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علي بن محمد بن علي
</w:t>
      </w:r>
    </w:p>
    <w:p>
      <w:pPr/>
      <w:r>
        <w:rPr/>
        <w:t xml:space="preserve">أبو محمد الحسن بن علي بن محمد بن علي ابن أبي طالب عليه السلام وهو ابن الحنفية</w:t>
      </w:r>
    </w:p>
    <w:p/>
    <w:p>
      <w:pPr/>
      <w:r>
        <w:rPr/>
        <w:t xml:space="preserve">في عمدة الطالب كان عالما فاضلا ادعته الكيسانية إماما وأوصى إلى ابنه علي فاتخذته الكيسانية إماما بعد أبيه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بن علي بن أبي طالب، الهاشمي 
</w:t>
      </w:r>
    </w:p>
    <w:p>
      <w:pPr/>
      <w:r>
        <w:rPr/>
        <w:t xml:space="preserve">الحسن بن علي بن محمد بن علي بن أبي طالبٍ، الهاشمي. </w:t>
      </w:r>
    </w:p>
    <w:p/>
    <w:p>
      <w:pPr/>
      <w:r>
        <w:rPr/>
        <w:t xml:space="preserve">عن أبيه، سمع منه عبد الرحمن بن أبي الموالي.</w:t>
      </w:r>
    </w:p>
    <w:p/>
    <w:p>
      <w:pPr/>
      <w:r>
        <w:rPr/>
        <w:t xml:space="preserve">حديثه 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بن علي بن أبي طالب
</w:t>
      </w:r>
    </w:p>
    <w:p>
      <w:pPr/>
      <w:r>
        <w:rPr/>
        <w:t xml:space="preserve">الحسن بن علي بن محمد بن علي بن أبي طالب </w:t>
      </w:r>
    </w:p>
    <w:p/>
    <w:p>
      <w:pPr/>
      <w:r>
        <w:rPr/>
        <w:t xml:space="preserve">روى عن...روى عنه عبد الرحمن بن أبي الموالي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2026-06-22T02:31:05+03:00</dcterms:created>
  <dcterms:modified xsi:type="dcterms:W3CDTF">2026-06-22T02:31:05+03:00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