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علي بن محمد رضا بن محسن
</w:t>
      </w:r>
    </w:p>
    <w:p>
      <w:pPr>
        <w:jc w:val="start"/>
        <w:bidi/>
      </w:pPr>
      <w:r>
        <w:rPr>
          <w:rFonts w:ascii="arial" w:hAnsi="arial" w:eastAsia="arial" w:cs="arial"/>
          <w:sz w:val="28"/>
          <w:szCs w:val="28"/>
          <w:b w:val="1"/>
          <w:bCs w:val="1"/>
          <w:rtl/>
        </w:rPr>
        <w:t xml:space="preserve">الشيخ حسن بن علي بن محمد رضا بن محسن
</w:t>
      </w:r>
    </w:p>
    <w:p>
      <w:pPr/>
      <w:r>
        <w:rPr/>
        <w:t xml:space="preserve">الشيخ حسن بن علي بن محمد رضا بن محسن التستري أصلا الأصفهاني الحائري </w:t>
      </w:r>
    </w:p>
    <w:p/>
    <w:p>
      <w:pPr/>
      <w:r>
        <w:rPr/>
        <w:t xml:space="preserve">الشهير بالشيخ حسن الكربلائي</w:t>
      </w:r>
    </w:p>
    <w:p/>
    <w:p>
      <w:pPr/>
      <w:r>
        <w:rPr/>
        <w:t xml:space="preserve">توفي في الكاظمية 17 ربيع الأول سنة 1322 بمرض السل.</w:t>
      </w:r>
    </w:p>
    <w:p/>
    <w:p>
      <w:pPr/>
      <w:r>
        <w:rPr/>
        <w:t xml:space="preserve">عالم فاضل جليل من أفاضل تلاميذ الميرزا السيد محمد حسن الشيرازي وهو أصفهاني الأب خزاعي الأم وفي كربلاء وكفل تعليمه بعض الأجلة ثم أقام في المدرسة المعروفة بمدرسة أكبرخان وحصل فيها حتى فاق إخوانه ثم هاجر إلى سامراء في عهد الميرزا الشيرازي وسمع من أفاضلها حتى عد منهم وهاجر بعد وفاة الشيرازي إلى النجف الأشرف وجاور هناك مدرسا مرغوبا فيه له تاريخ الدخانية فارسي ذكر فيه قضية الدخانية الحادثة في سنة 1309 من أول صدور امتيازه عن ناصر الدين شاه القاجاري إلى زمان ارتفاعه ألفه بسامراء وفرغ من تأليفه سنة 1310 وهو كتاب مبسوط. </w:t>
      </w:r>
    </w:p>
    <w:p>
      <w:pPr>
        <w:jc w:val="start"/>
        <w:bidi/>
      </w:pPr>
      <w:r>
        <w:rPr>
          <w:sz w:val="24"/>
          <w:szCs w:val="24"/>
          <w:b w:val="1"/>
          <w:bCs w:val="1"/>
          <w:rtl/>
        </w:rPr>
        <w:t xml:space="preserve">
أعيان الشيعة،(دار التعارف للمطبوعات - بيروت،1983،ط 1،ج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2026-06-22T02:32:06+03:00</dcterms:created>
  <dcterms:modified xsi:type="dcterms:W3CDTF">2026-06-22T02:32:06+03:00</dcterms:modified>
</cp:coreProperties>
</file>

<file path=docProps/custom.xml><?xml version="1.0" encoding="utf-8"?>
<Properties xmlns="http://schemas.openxmlformats.org/officeDocument/2006/custom-properties" xmlns:vt="http://schemas.openxmlformats.org/officeDocument/2006/docPropsVTypes"/>
</file>