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عبد الله بن المغيره
</w:t>
      </w:r>
    </w:p>
    <w:p>
      <w:pPr>
        <w:jc w:val="start"/>
        <w:bidi/>
      </w:pPr>
      <w:r>
        <w:rPr>
          <w:rFonts w:ascii="arial" w:hAnsi="arial" w:eastAsia="arial" w:cs="arial"/>
          <w:sz w:val="28"/>
          <w:szCs w:val="28"/>
          <w:b w:val="1"/>
          <w:bCs w:val="1"/>
          <w:rtl/>
        </w:rPr>
        <w:t xml:space="preserve">الحسن بن علي بن عبد الله بن المغيره
</w:t>
      </w:r>
    </w:p>
    <w:p>
      <w:pPr/>
      <w:r>
        <w:rPr/>
        <w:t xml:space="preserve">الحسن بن علي بن عبد الله بن المغيره البجلي مولى جندب بن عبد الله أبو محمد</w:t>
      </w:r>
    </w:p>
    <w:p/>
    <w:p>
      <w:pPr/>
      <w:r>
        <w:rPr/>
        <w:t xml:space="preserve">قال النجاشي من أصحابنا الكوفيين ثقة ثقة له كتاب نوادر أخبرنا محمد بن محمد وغيره عن الحسن بن حمزة عن ابن بطة عن البرقي عنه اه. وذكر في ترجمة جده عبد الله بن المغيرة أنه يروي كتاب جده المذكور في أصناف الكلام عنه وفي الفهرست الحسن بن علي بن عبد الله ابن المغيرة له كتاب أخبرنا به الحسين بن عبيد الله عن أحمد ابن محمد بن يحيى عن أيه عن محمد بن علي بن محبوب عن الحسن بن علي بن عبد الله اه. وفي المعالم الحسن ابن علي بن عبد الله بن المغيرة له كتاب. </w:t>
      </w:r>
    </w:p>
    <w:p/>
    <w:p>
      <w:pPr/>
      <w:r>
        <w:rPr/>
        <w:t xml:space="preserve">تنبيه</w:t>
      </w:r>
    </w:p>
    <w:p/>
    <w:p>
      <w:pPr/>
      <w:r>
        <w:rPr/>
        <w:t xml:space="preserve">الحسن بن علي الكوفي يطلق فهو المترجم وللصدوق في مشيخة الفقيه إلى الحسن بن علي الكوفي وفي مستدركات الوسائل الحسن بن علي الكوفي هو الثقة الجليل ابن عبد الله بن المغيرة كما قرر في محله اه. وفي التعليقة الحسن بن علي بن عبد الله قال جدي المجلسي الأول: وثقه الصدوق في الفقيه في باب لباس المصلي اه. قال: هذا باء على كونه الحسن بن علي الكوفي فإنه الحسن ابن علي بن عبد الله بن المغيرة بلا ريب كما يطهر من التتبع اه. وفي منهج المقال في شرح مشيخة الفقيه عند قوله وإلى الحسن بن علي الكوفي قال: وهو ابن علي بن عبد الله ابن المغيرة كما مرح به الصدوق في عريقه إلى روح بن عبد الرحيم اه. وقال الصدوق هناك وما كان فيه من روح ابن عبد الرحيم فقد رويته عن جعفر بن علي بن الحسن بن علي ابن عبد الله بن المغيرة الكوفي عن جده الحسن بن علي الكوفي الخ ومر في طريق الشيخ في الفهرست إلى ثابت ابن شريح عن الحسن بن متيل عن الحسن بن علي الكوفي عن عيسى بن هشام اه. ومعلوم أن الذي يروي عنه الحسن ابن متيل ويروي هو عن عيسى بن هشام هو ابن عبد الله المترجم ومر في جعفر بن علي بن الحسن بن علي بن عبد الله المغيرة الكوفي أنه هو وجعفر بن علي الكوني وجعفر ابن محمد الكوفي واحد وهو يشهد لذلك ويأتي في عبد الله ابن محمد الحجال الأسدي عن علي بن الحسن بن علي الكوفي عن أبيه وهو أيضا يشد لذلك وعن التقي المجلسي يشهد له الأخبار في الكافي وغيره (أقول) عبر في تلك بالحسن بن علي الكوفي عن جده عبد الله بن المغيرة. </w:t>
      </w:r>
    </w:p>
    <w:p/>
    <w:p>
      <w:pPr/>
      <w:r>
        <w:rPr/>
        <w:t xml:space="preserve">التمييز</w:t>
      </w:r>
    </w:p>
    <w:p/>
    <w:p>
      <w:pPr/>
      <w:r>
        <w:rPr/>
        <w:t xml:space="preserve">في مشتركات الطريحي: يعرف الحسن بن علي بن عبد الله الثقة برواية البرقي عنه ويفرق بينه وبين من سبق. يعني ممن أسمه الحسن بن علي بالقرينة أن وجدت ورواية محمد ابن علي بن محبوب عنه اه. وفي مشتركات الكاظمي يعرف الحسن بن علي بن عبد الله بن المغيرة الثقة ويعبر عنه بالحسن بن علي الكوفي برواية البرقي محنه ويفرق بينه وبين من سبق بالقرينة أن وجدت وبرواية محمد بن علي ابن محبوب عنه وسعد بن عبد الله وأبي علي الأشعري الذي يروي عنه محمد بن يعقوب الكليني اه. وعن جامع الرواة أنه نقل رواية الحسن بن علي الكوفي - الذي هو المترجم بعينه كما عرفت - عن أبيه وعن ابن فضال وعلي بن مهزيار وأحمد بن هلال وعبد الله بن المغيرة والعباس بن عامر والحسين بن يزيد وعثمان بن عيسى وعبيس بن هشام وأنه يروي عنه ابنه علي بن الحسن وحفيده جعفر بن علي ابن الحسن الكوفي ومحمد بن يحيى وأبو علي الأشعري وأحمد ابن محمد بن خالد ومحمد بن الحسن الصفار والحسن ابن متيل وثابت بن شريح الصفار وسعد بن عبد الله ومحمد ابن علي بن محبوب وعلي بن أسباط ومحمد بن عبد الجبار وعبد الله بن جعفر الحميري اه. وذكر في مستدركات الوسائل فيمن روى عن المترجم محمد بن أحمد بن يحيى.</w:t>
      </w:r>
    </w:p>
    <w:p>
      <w:pPr>
        <w:jc w:val="start"/>
        <w:bidi/>
      </w:pPr>
      <w:r>
        <w:rPr>
          <w:sz w:val="24"/>
          <w:szCs w:val="24"/>
          <w:b w:val="1"/>
          <w:bCs w:val="1"/>
          <w:rtl/>
        </w:rPr>
        <w:t xml:space="preserve">
أعيان الشيعة،(دار التعارف للمطبوعات - بيروت،1983،ط 1،ج 5،ص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2026-06-22T03:45:31+03:00</dcterms:created>
  <dcterms:modified xsi:type="dcterms:W3CDTF">2026-06-22T03:45:31+03:00</dcterms:modified>
</cp:coreProperties>
</file>

<file path=docProps/custom.xml><?xml version="1.0" encoding="utf-8"?>
<Properties xmlns="http://schemas.openxmlformats.org/officeDocument/2006/custom-properties" xmlns:vt="http://schemas.openxmlformats.org/officeDocument/2006/docPropsVTypes"/>
</file>