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الباندرموي
</w:t>
      </w:r>
    </w:p>
    <w:p>
      <w:pPr>
        <w:jc w:val="start"/>
        <w:bidi/>
      </w:pPr>
      <w:r>
        <w:rPr>
          <w:rFonts w:ascii="arial" w:hAnsi="arial" w:eastAsia="arial" w:cs="arial"/>
          <w:sz w:val="28"/>
          <w:szCs w:val="28"/>
          <w:b w:val="1"/>
          <w:bCs w:val="1"/>
          <w:rtl/>
        </w:rPr>
        <w:t xml:space="preserve">الباندرموي
</w:t>
      </w:r>
    </w:p>
    <w:p>
      <w:pPr/>
      <w:r>
        <w:rPr/>
        <w:t xml:space="preserve">الباندرموي  حامد بن يوسف بن حامد، ضياء الدين الأسكداري الباندرموي: فقيه من علماء الحنفية، نقشبندي، رومي. ولد وتعلم بالأستانة. وقام برحلة إلى سورية ومصر وأخذ عن علمائهما وجاور مدة بالمدينة المنورة وعاد فسكن (باندرمة) وتوفي بها. له كتب في الأصول والحديث والعقائد، منها (جامع الفهارس - خ) مجلد كبير قال البغدادي في الهدية: ملكته بخطه. و (تخريج أحاديث شرعة الإسلام) و (تعريفات الفحول في الأصول) و (شهود الفرائض) و (مخلفات حكماء اليونان في معرفة الميزان) منطق، و (مهمات الكافي في العروض والقوافي) و (شهود كتاب في حدود علم الآداب - خ) نسخة جيدة في جامعة الرياض (الفيلم 80) عن مكتبة عارف حكمت (154 مجاميع) بخطه، و (عقود الدرر في حدود علم الاثر - خ) فيها أيضا، والكتابان في فيلم واحد (الرقم 80) و (عقود الفرائض في حدود العقائد - خ) في الرياض أيضا (الفيلم 79). </w:t>
      </w:r>
    </w:p>
    <w:p>
      <w:pPr>
        <w:jc w:val="start"/>
        <w:bidi/>
      </w:pPr>
      <w:r>
        <w:rPr>
          <w:sz w:val="24"/>
          <w:szCs w:val="24"/>
          <w:b w:val="1"/>
          <w:bCs w:val="1"/>
          <w:rtl/>
        </w:rPr>
        <w:t xml:space="preserve">
الأعلام،(دار العلم للملايين - بيروت،2002،ط 15،ج 2،ص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2026-07-07T02:20:41+03:00</dcterms:created>
  <dcterms:modified xsi:type="dcterms:W3CDTF">2026-07-07T02:20:41+03:00</dcterms:modified>
</cp:coreProperties>
</file>

<file path=docProps/custom.xml><?xml version="1.0" encoding="utf-8"?>
<Properties xmlns="http://schemas.openxmlformats.org/officeDocument/2006/custom-properties" xmlns:vt="http://schemas.openxmlformats.org/officeDocument/2006/docPropsVTypes"/>
</file>