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السلام
</w:t>
      </w:r>
    </w:p>
    <w:p>
      <w:pPr>
        <w:jc w:val="start"/>
        <w:bidi/>
      </w:pPr>
      <w:r>
        <w:rPr>
          <w:rFonts w:ascii="arial" w:hAnsi="arial" w:eastAsia="arial" w:cs="arial"/>
          <w:sz w:val="28"/>
          <w:szCs w:val="28"/>
          <w:b w:val="1"/>
          <w:bCs w:val="1"/>
          <w:rtl/>
        </w:rPr>
        <w:t xml:space="preserve">الحسن بن عبد السلام
</w:t>
      </w:r>
    </w:p>
    <w:p>
      <w:pPr/>
      <w:r>
        <w:rPr/>
        <w:t xml:space="preserve">الحسن بن عبد السلام ذكره الشيخ في رجاله فيمن لم يرو عنهم عليهم السلام وقال: روى عنه التلعكبري إجازة أجازها على يد إسماعيل بن يحيى العبسي وكان يروي عن سعد بن عبد الله وعبد الله بن جعفر الحميري ونظرائهما كتب القميين اه. وفي التعليقة كونه شيخ الإجازة يشير إلى الوثاقة وروايته عن الأجلة يشير إلى القوة.</w:t>
      </w:r>
    </w:p>
    <w:p>
      <w:pPr>
        <w:jc w:val="start"/>
        <w:bidi/>
      </w:pPr>
      <w:r>
        <w:rPr>
          <w:sz w:val="24"/>
          <w:szCs w:val="24"/>
          <w:b w:val="1"/>
          <w:bCs w:val="1"/>
          <w:rtl/>
        </w:rPr>
        <w:t xml:space="preserve">
أعيان الشيعة،(دار التعارف للمطبوعات - بيروت،1983،ط 1،ج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2026-06-23T10:39:04+03:00</dcterms:created>
  <dcterms:modified xsi:type="dcterms:W3CDTF">2026-06-23T10:39:04+03:00</dcterms:modified>
</cp:coreProperties>
</file>

<file path=docProps/custom.xml><?xml version="1.0" encoding="utf-8"?>
<Properties xmlns="http://schemas.openxmlformats.org/officeDocument/2006/custom-properties" xmlns:vt="http://schemas.openxmlformats.org/officeDocument/2006/docPropsVTypes"/>
</file>