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العباس الحريشي
</w:t>
      </w:r>
    </w:p>
    <w:p>
      <w:pPr>
        <w:jc w:val="start"/>
        <w:bidi/>
      </w:pPr>
      <w:r>
        <w:rPr>
          <w:rFonts w:ascii="arial" w:hAnsi="arial" w:eastAsia="arial" w:cs="arial"/>
          <w:sz w:val="28"/>
          <w:szCs w:val="28"/>
          <w:b w:val="1"/>
          <w:bCs w:val="1"/>
          <w:rtl/>
        </w:rPr>
        <w:t xml:space="preserve">الحسن بن العباس الحريشي
</w:t>
      </w:r>
    </w:p>
    <w:p>
      <w:pPr/>
      <w:r>
        <w:rPr/>
        <w:t xml:space="preserve">الحسن بن العباس الحريشي قال الشيخ في الفهرست له كتاب رويناه عن عدة من أصحابنا عن أبي المفضل عن ابن بطة عن أحمد ابن أبي عبد الله عنه وذكر في موضعين فيمن لم يرو عنهم عليهم السلام الحسن بن عباس الحريشي اه. ولولا كون السابق روى عن الجواد وهذا مذكور فيمن لم يرو عنهم عليهم السلام لاحتمل الاتحاد وظاهر النقد الجزم بذلك فقال: ذكره الشيخ في الرجال مرة في باب أصحاب الجواد ومرة في باب من لم يرو عنهم عليهم السلام اه. ولئن كان كونه من أصحابه لا يقتضي روايته عنه فالنجاشي صرح بروايته عن الجواد عليه السلام وفي منهج المقال كيف كان فكلام الشيخ يقتضي التعدد وفيه تأمل اه. وفي معالم العلماء الحسن بن العباس الحريشي له كتاب هكذا في عدة نسخ منه العريشي بالعين ويظن أنه الحريشي وأبدل العريشي والله أعلم.</w:t>
      </w:r>
    </w:p>
    <w:p/>
    <w:p>
      <w:pPr/>
      <w:r>
        <w:rPr/>
        <w:t xml:space="preserve">التمييز</w:t>
      </w:r>
    </w:p>
    <w:p/>
    <w:p>
      <w:pPr/>
      <w:r>
        <w:rPr/>
        <w:t xml:space="preserve">في مشتركات الطريحي والكاظمي يعرفه الحسن ابن عباس بن الحريش برواية أحمد بن محمد بن عيسى ثقة ورواية أحمد بن إسحاق بن سعد عنه وعن جامع الرواة أنه نقل رواية محمد بن يحيى عن أحمد بن محمد بن عيسى ومحمد ابن أبي عبد الله ومحمد بن الحسن عن سهل جميعا عنه عن أبي جعفر الثاني عليه السلام مرارا عديدة في الكافي والتهذيب اه. </w:t>
      </w:r>
    </w:p>
    <w:p>
      <w:pPr>
        <w:jc w:val="start"/>
        <w:bidi/>
      </w:pPr>
      <w:r>
        <w:rPr>
          <w:sz w:val="24"/>
          <w:szCs w:val="24"/>
          <w:b w:val="1"/>
          <w:bCs w:val="1"/>
          <w:rtl/>
        </w:rPr>
        <w:t xml:space="preserve">
أعيان الشيعة،(دار التعارف للمطبوعات - بيروت،1983،ط 1،ج 5،ص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2026-06-22T10:40:40+03:00</dcterms:created>
  <dcterms:modified xsi:type="dcterms:W3CDTF">2026-06-22T10:40:40+03:00</dcterms:modified>
</cp:coreProperties>
</file>

<file path=docProps/custom.xml><?xml version="1.0" encoding="utf-8"?>
<Properties xmlns="http://schemas.openxmlformats.org/officeDocument/2006/custom-properties" xmlns:vt="http://schemas.openxmlformats.org/officeDocument/2006/docPropsVTypes"/>
</file>