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عاصم
</w:t>
      </w:r>
    </w:p>
    <w:p>
      <w:pPr>
        <w:jc w:val="start"/>
        <w:bidi/>
      </w:pPr>
      <w:r>
        <w:rPr>
          <w:rFonts w:ascii="arial" w:hAnsi="arial" w:eastAsia="arial" w:cs="arial"/>
          <w:sz w:val="28"/>
          <w:szCs w:val="28"/>
          <w:b w:val="1"/>
          <w:bCs w:val="1"/>
          <w:rtl/>
        </w:rPr>
        <w:t xml:space="preserve">الحسن بن عاصم
</w:t>
      </w:r>
    </w:p>
    <w:p>
      <w:pPr/>
      <w:r>
        <w:rPr/>
        <w:t xml:space="preserve">الحسن بن عاصم روى الكليني عن ابن الحسين عنه عن أي إبراهيم عليه السلام في باب التمشط من الكافي ومن ابنه الحسين عنه من أي عبد الله عليه السلام في باب الكحل من الكافي.</w:t>
      </w:r>
    </w:p>
    <w:p>
      <w:pPr>
        <w:jc w:val="start"/>
        <w:bidi/>
      </w:pPr>
      <w:r>
        <w:rPr>
          <w:sz w:val="24"/>
          <w:szCs w:val="24"/>
          <w:b w:val="1"/>
          <w:bCs w:val="1"/>
          <w:rtl/>
        </w:rPr>
        <w:t xml:space="preserve">
أعيان الشيعة،(دار التعارف للمطبوعات - بيروت،1983،ط 1،ج 5،ص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2026-06-22T10:22:17+03:00</dcterms:created>
  <dcterms:modified xsi:type="dcterms:W3CDTF">2026-06-22T10:22:17+03:00</dcterms:modified>
</cp:coreProperties>
</file>

<file path=docProps/custom.xml><?xml version="1.0" encoding="utf-8"?>
<Properties xmlns="http://schemas.openxmlformats.org/officeDocument/2006/custom-properties" xmlns:vt="http://schemas.openxmlformats.org/officeDocument/2006/docPropsVTypes"/>
</file>