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ظريف بن ناصح
</w:t>
      </w:r>
    </w:p>
    <w:p>
      <w:pPr>
        <w:jc w:val="start"/>
        <w:bidi/>
      </w:pPr>
      <w:r>
        <w:rPr>
          <w:rFonts w:ascii="arial" w:hAnsi="arial" w:eastAsia="arial" w:cs="arial"/>
          <w:sz w:val="28"/>
          <w:szCs w:val="28"/>
          <w:b w:val="1"/>
          <w:bCs w:val="1"/>
          <w:rtl/>
        </w:rPr>
        <w:t xml:space="preserve">الحسن بن ظريف بن ناصح
</w:t>
      </w:r>
    </w:p>
    <w:p>
      <w:pPr/>
      <w:r>
        <w:rPr/>
        <w:t xml:space="preserve">الحسن بن ظريف بن ناصح قال النجاشي: كوفي يكنى أبا محمد ثقة سكن بغداد وأبوه قبل له نوادر والرواة عنه كثير أخبرنا إجازة محمد ابن محمد عن الحسن بن حمزة حدثنا ابن بطة عن محمد ابن علي اه. وذكره الشيخ في الفهرست فقال الحسن بن ظريف ابن ناصح له كتاب أخبرنا به عدة من أصحابنا عن أبي المفضل عن ابن بطة عن أحمد بن أبي عبد الله عن الحسن ابن شريف وذكر في رجاله في أصحاب الهادي عليه السلام الحسين ابن ظريف قال الميرزا والظاهر أنه الحسن وفي رجال ابن داود الحسن بن ظريف بن ناصح لم ست كش كوفي ثقة مصنف سكن بغداد وأبوه قبل اه. و(لم) إشارة إلى أنه لم يرو عن أحدهم عليهم السلام وهو ينافي كونه من أصحاب الهادي عليه السلام إلا أن يكون آخر اسمه الحسين و(ست) إشارة إلى الفهرست و(كش) إشارة إلى الكشي ولم يذكره الكشي وصوابه النجاشي وهذا من أغلاط رجال ابن داود الذي قالوا أن فيه أغلاطا والنجاشي وإن لم يقل أنه مصنف لكنه قال له نوادر فكان مصنفا وفي المعالم الحسن بن ظريف بن ناصح له كتاب.</w:t>
      </w:r>
    </w:p>
    <w:p/>
    <w:p>
      <w:pPr/>
      <w:r>
        <w:rPr/>
        <w:t xml:space="preserve">التمييز</w:t>
      </w:r>
    </w:p>
    <w:p/>
    <w:p>
      <w:pPr/>
      <w:r>
        <w:rPr/>
        <w:t xml:space="preserve">في مشتركات الطريحي والكاظمي يعرف الحسن أنه ابن ظريف الثقة برواية أحمد ابن أبي عبد الله عنه وزاد الكاظمي ورواية محمد بن علي وعبد الله بن جعفر الحميري عنه اه. وأما رواية أحمد بن محمد عنه التي ذكرها بعضهم في مميزاته فأحمد بن محمد هو أحمد ابن أبي عبد الله محمد ابن خالد البرقي وعن جامع الرواة أنه نقل رواية سعد بن عبد الله وعمران بن موسى وسهل بن زياد وعلي بن عبدك الكوفي عنه اه. </w:t>
      </w:r>
    </w:p>
    <w:p>
      <w:pPr>
        <w:jc w:val="start"/>
        <w:bidi/>
      </w:pPr>
      <w:r>
        <w:rPr>
          <w:sz w:val="24"/>
          <w:szCs w:val="24"/>
          <w:b w:val="1"/>
          <w:bCs w:val="1"/>
          <w:rtl/>
        </w:rPr>
        <w:t xml:space="preserve">
أعيان الشيعة،(دار التعارف للمطبوعات - بيروت،1983،ط 1،ج 5،ص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2026-06-22T10:39:07+03:00</dcterms:created>
  <dcterms:modified xsi:type="dcterms:W3CDTF">2026-06-22T10:39:07+03:00</dcterms:modified>
</cp:coreProperties>
</file>

<file path=docProps/custom.xml><?xml version="1.0" encoding="utf-8"?>
<Properties xmlns="http://schemas.openxmlformats.org/officeDocument/2006/custom-properties" xmlns:vt="http://schemas.openxmlformats.org/officeDocument/2006/docPropsVTypes"/>
</file>