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شاذان الواسطي
</w:t>
      </w:r>
    </w:p>
    <w:p>
      <w:pPr>
        <w:jc w:val="start"/>
        <w:bidi/>
      </w:pPr>
      <w:r>
        <w:rPr>
          <w:rFonts w:ascii="arial" w:hAnsi="arial" w:eastAsia="arial" w:cs="arial"/>
          <w:sz w:val="28"/>
          <w:szCs w:val="28"/>
          <w:b w:val="1"/>
          <w:bCs w:val="1"/>
          <w:rtl/>
        </w:rPr>
        <w:t xml:space="preserve">الحسن بن شاذان الواسطي
</w:t>
      </w:r>
    </w:p>
    <w:p>
      <w:pPr/>
      <w:r>
        <w:rPr/>
        <w:t xml:space="preserve">الحسن بن شاذان الواسطي من أصحاب الرضا عليه السلام روى الكليني في روضة الكافي عن محمد ابن سالم بن أبي سلمة عنه عن أبي الحسن الرضا عليه السلام ما يدل على أنه من أوليائهم عليهم السلام قال شكوت إلى الرضا جفاء أهل واسط وحملهم علي وكانت عصابة من العثمانية تؤذيني فوقع بخطه أن الله تعالى أخذ ميثاق أوليائنا على الصبر في دولة الباطل فاصبر لحكم ربك فلو قد قام سيد الخلق لقالوا يا ويلنا من بعثنا من مرقدنا هذا ما وعد الرحمن وصدق المرسلون وفي نسخة الحسين بدل الحسن.</w:t>
      </w:r>
    </w:p>
    <w:p>
      <w:pPr>
        <w:jc w:val="start"/>
        <w:bidi/>
      </w:pPr>
      <w:r>
        <w:rPr>
          <w:sz w:val="24"/>
          <w:szCs w:val="24"/>
          <w:b w:val="1"/>
          <w:bCs w:val="1"/>
          <w:rtl/>
        </w:rPr>
        <w:t xml:space="preserve">
أعيان الشيعة،(دار التعارف للمطبوعات - بيروت،1983،ط 1،ج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2026-06-23T13:24:56+03:00</dcterms:created>
  <dcterms:modified xsi:type="dcterms:W3CDTF">2026-06-23T13:24:56+03:00</dcterms:modified>
</cp:coreProperties>
</file>

<file path=docProps/custom.xml><?xml version="1.0" encoding="utf-8"?>
<Properties xmlns="http://schemas.openxmlformats.org/officeDocument/2006/custom-properties" xmlns:vt="http://schemas.openxmlformats.org/officeDocument/2006/docPropsVTypes"/>
</file>