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آقا حسن السبزاوي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آقا حسن السبزاوي
</w:t>
      </w:r>
    </w:p>
    <w:p>
      <w:pPr/>
      <w:r>
        <w:rPr/>
        <w:t xml:space="preserve">آقا حسن السبزاوي كان فقيها حكيما وقرأ على الميرزا الشيرازي وعلى الحاج ملا هادي السبزواري صاحب المنظومة له من المؤلفات:</w:t>
      </w:r>
    </w:p>
    <w:p/>
    <w:p>
      <w:pPr/>
      <w:r>
        <w:rPr/>
        <w:t xml:space="preserve">(ا) المراصد العقلية في الحكمة الإلهية. </w:t>
      </w:r>
    </w:p>
    <w:p/>
    <w:p>
      <w:pPr/>
      <w:r>
        <w:rPr/>
        <w:t xml:space="preserve">(2) رسالة في أصول الفقه. </w:t>
      </w:r>
    </w:p>
    <w:p/>
    <w:p>
      <w:pPr/>
      <w:r>
        <w:rPr/>
        <w:t xml:space="preserve">(3) وله كتاب آخر غاب عنا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2026-06-23T16:52:55+03:00</dcterms:created>
  <dcterms:modified xsi:type="dcterms:W3CDTF">2026-06-23T16:52:55+03:00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