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زياد الصيقل يكنى أبا الوليد مولى كوفي
</w:t>
      </w:r>
    </w:p>
    <w:p>
      <w:pPr>
        <w:jc w:val="start"/>
        <w:bidi/>
      </w:pPr>
      <w:r>
        <w:rPr>
          <w:rFonts w:ascii="arial" w:hAnsi="arial" w:eastAsia="arial" w:cs="arial"/>
          <w:sz w:val="28"/>
          <w:szCs w:val="28"/>
          <w:b w:val="1"/>
          <w:bCs w:val="1"/>
          <w:rtl/>
        </w:rPr>
        <w:t xml:space="preserve">الحسن بن زياد الصيقل يكنى أبا الوليد مولى كوفي
</w:t>
      </w:r>
    </w:p>
    <w:p>
      <w:pPr/>
      <w:r>
        <w:rPr/>
        <w:t xml:space="preserve">الحسن بن زياد الصيقل يكنى أبا الوليد مولى كوفي ذكره الشيخ في رجاله في أصحاب الصادق عليه السلام وللصدوق في مشيخة الفقيه طريق إليه وهو محمد بن موسى المتوكل عن علي بن الحسين السعدابادي عن أحمد ابن أبي عبد الله البرقي عن أبيه عن يونس بن عبد الرحمن عن الحسن بن زياد الصيقل قال الصدوق وهو كوفي مولى وكنيته أبو الوليد اه. والسند في غاية الاعتبار وفي التعليقة قال جدي - المجلسي الأول - الحسن بن زياد الصيقل ذكره الشيخ مرتين كالمصنف - يعني الصدوق - فيحتمل تعددهما وسهوهما ولم يذكر فيه إلا أنه من أصحاب الباقر والصادق عليهما السلام وكنى أحدهما بأبي الوليد والآخر بأبي محمد والمصنف كناهما بأبي الوليد ويظهر من المصنف أن كتابه معتمد الأصحاب ويظهر مع كثرة رواياته مع سلامة الجميع حسنه وعنهم عليهم السلام: اعرفوا منازل الرجال منا على قدر روايتهم عنا وربما يمدحون الرجل بأنه كثير الرواية اه. وفي مستدركات الوسائل يمكن استظهار توثيقه من رواية يونس عنه وحماد بن عثمان وفضالة بن أيوب وأبان ابن عثمان وهؤلاء الأربعة من أصحاب الإجماع ويروي عنه كثيرا الجليل عبد الله بن مسكان وجعفر بن بشير الذي عدت روايته من إمارات الوثاقة والجليل الحلبي ومحمد بن سنان ومثنى بن الوليد الحناط وعلي بن الحكم حسين بن عثمان وعبد الكريم بن عمرو الذي يروي عنه ابن أبي نصر اه. </w:t>
      </w:r>
    </w:p>
    <w:p/>
    <w:p>
      <w:pPr/>
      <w:r>
        <w:rPr/>
        <w:t xml:space="preserve">وفي لسان الميزان الحسن بن زياد الكوفي أبو الوليد الصيقل عن أبي جعفر الباقر وجعفر الصادق وعنه يونس بن عبد الرحمن وعبد الله بن مسكان ذكره الطوسي في رجال الإمامية اه. </w:t>
      </w:r>
    </w:p>
    <w:p>
      <w:pPr>
        <w:jc w:val="start"/>
        <w:bidi/>
      </w:pPr>
      <w:r>
        <w:rPr>
          <w:sz w:val="24"/>
          <w:szCs w:val="24"/>
          <w:b w:val="1"/>
          <w:bCs w:val="1"/>
          <w:rtl/>
        </w:rPr>
        <w:t xml:space="preserve">
أعيان الشيعة،(دار التعارف للمطبوعات - بيروت،1983،ط 1،ج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2026-06-23T14:48:34+03:00</dcterms:created>
  <dcterms:modified xsi:type="dcterms:W3CDTF">2026-06-23T14:48:34+03:00</dcterms:modified>
</cp:coreProperties>
</file>

<file path=docProps/custom.xml><?xml version="1.0" encoding="utf-8"?>
<Properties xmlns="http://schemas.openxmlformats.org/officeDocument/2006/custom-properties" xmlns:vt="http://schemas.openxmlformats.org/officeDocument/2006/docPropsVTypes"/>
</file>