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رباط الجبلي الكوفي
</w:t>
      </w:r>
    </w:p>
    <w:p>
      <w:pPr>
        <w:jc w:val="start"/>
        <w:bidi/>
      </w:pPr>
      <w:r>
        <w:rPr>
          <w:rFonts w:ascii="arial" w:hAnsi="arial" w:eastAsia="arial" w:cs="arial"/>
          <w:sz w:val="28"/>
          <w:szCs w:val="28"/>
          <w:b w:val="1"/>
          <w:bCs w:val="1"/>
          <w:rtl/>
        </w:rPr>
        <w:t xml:space="preserve">الحسن بن رباط الجبلي الكوفي
</w:t>
      </w:r>
    </w:p>
    <w:p>
      <w:pPr/>
      <w:r>
        <w:rPr/>
        <w:t xml:space="preserve">الحسن بن رباط الجبلي الكوفي قال النجاشي الحسن بن رباط الجبلي كوفي روى عن أبي عبد الله عليه السلام وأخوته إسحاق ويونس وعبد الله له كتاب رواية الحسن بن محبوب أخبرنا الحسين بن عبيد الله فيما أجازه عن ابن حمزة عن ابن بطة قال: حدثنا الصفار حدثنا أحمد بن محمد بن عيسى حدثنا الحسن بن محبوب عن الحسن بن رباط اه. وقال الشيخ في الفهرست الحسن الرباطي له أصل رويناه عن ابن جيد عن ابن الوليد عن الصفار عن أحمد بن محمد بن عيسى عن الحسن ابن محبوب عن الحسن الرباطي وقال الشيخ في رجاله في أصحاب الباقر عليه السلام الحسن بن رباط وفي أصحاب الصادق عليه السلام الحسن بن رباط البجلي الكوفي وفي المعالم الحسن الرباطي له أصل وقال الكشي: ما روي في بني رباط. قال نصر بن الصباح كانوا أربعة إخوة الحسن والحسين وعلي ويونس كلهم أصحاب أبي عبد الله عليه السلام ولهم أولاد كثيرون من حملة الحديث اه. وفي التعليقة بين ظاهر ما ذكره النجاشي وما ذكره نصر تناف فالنجاشي جعل إخوته ثلاثة إسحاق ويونس وعبد الله ونصر جعلهم أربعة الحسن والحسن وعلي ويونس مع أنه سيجيء عبد الله بن رباط عن النجاشي ورجال الصادق عليه السلام وإسحاق ليس له ذكر شي الرجال في غير هذا الموضع كما أن الحسين الذي ذكره نصر أيضا كذلك وعلي الذي ذكر كما نصر له أيضا ذكر كما سيجيء في موضعه اه. </w:t>
      </w:r>
    </w:p>
    <w:p/>
    <w:p>
      <w:pPr/>
      <w:r>
        <w:rPr/>
        <w:t xml:space="preserve">التمييز</w:t>
      </w:r>
    </w:p>
    <w:p/>
    <w:p>
      <w:pPr/>
      <w:r>
        <w:rPr/>
        <w:t xml:space="preserve">في مشتركات الطريحي والكاظمي يعرف الحسن ابن رباط برواية الحسن بن محبوب عنه وزاد الكاظمي ورواية محمد بن سنان عنه وعن جامع الرواة أنه نقل رواية الحكم ابن مسكين عنه.</w:t>
      </w:r>
    </w:p>
    <w:p>
      <w:pPr>
        <w:jc w:val="start"/>
        <w:bidi/>
      </w:pPr>
      <w:r>
        <w:rPr>
          <w:sz w:val="24"/>
          <w:szCs w:val="24"/>
          <w:b w:val="1"/>
          <w:bCs w:val="1"/>
          <w:rtl/>
        </w:rPr>
        <w:t xml:space="preserve">
أعيان الشيعة،(دار التعارف للمطبوعات - بيروت،1983،ط 1،ج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الرباطي
</w:t>
      </w:r>
    </w:p>
    <w:p>
      <w:pPr/>
      <w:r>
        <w:rPr/>
        <w:t xml:space="preserve">الرباطي بالراء والباء الموحدة هو الحسن بن رباط البجلي الكوفي. </w:t>
      </w:r>
    </w:p>
    <w:p>
      <w:pPr>
        <w:jc w:val="start"/>
        <w:bidi/>
      </w:pPr>
      <w:r>
        <w:rPr>
          <w:sz w:val="24"/>
          <w:szCs w:val="24"/>
          <w:b w:val="1"/>
          <w:bCs w:val="1"/>
          <w:rtl/>
        </w:rPr>
        <w:t xml:space="preserve">
أعيان الشيعة،(دار التعارف للمطبوعات - بيروت،1983،ط 1،ج 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2026-06-23T15:46:40+03:00</dcterms:created>
  <dcterms:modified xsi:type="dcterms:W3CDTF">2026-06-23T15:46:40+03:00</dcterms:modified>
</cp:coreProperties>
</file>

<file path=docProps/custom.xml><?xml version="1.0" encoding="utf-8"?>
<Properties xmlns="http://schemas.openxmlformats.org/officeDocument/2006/custom-properties" xmlns:vt="http://schemas.openxmlformats.org/officeDocument/2006/docPropsVTypes"/>
</file>