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بن حمزة بن محسن
</w:t>
      </w:r>
    </w:p>
    <w:p>
      <w:pPr>
        <w:jc w:val="start"/>
        <w:bidi/>
      </w:pPr>
      <w:r>
        <w:rPr>
          <w:rFonts w:ascii="arial" w:hAnsi="arial" w:eastAsia="arial" w:cs="arial"/>
          <w:sz w:val="28"/>
          <w:szCs w:val="28"/>
          <w:b w:val="1"/>
          <w:bCs w:val="1"/>
          <w:rtl/>
        </w:rPr>
        <w:t xml:space="preserve">السيد حسن بن حمزة بن محسن
</w:t>
      </w:r>
    </w:p>
    <w:p>
      <w:pPr/>
      <w:r>
        <w:rPr/>
        <w:t xml:space="preserve">السيد حسن بن حمزة بن محسن الحسيني الموسوي النجفي</w:t>
      </w:r>
    </w:p>
    <w:p/>
    <w:p>
      <w:pPr/>
      <w:r>
        <w:rPr/>
        <w:t xml:space="preserve">كان حيا سنة 862.</w:t>
      </w:r>
    </w:p>
    <w:p/>
    <w:p>
      <w:pPr/>
      <w:r>
        <w:rPr/>
        <w:t xml:space="preserve">في رياض العلماء: فاضل عالم فقيه جليل يروي عن جماعة من الأفاضل منهم المولى العلامة زين الدين علي ابن الحسين (الحسن) بن محمد الأستربادي إجازة لما قرأ عليه تحرير العلامة الحلي وتاريخ الإجازة يوم الخميس 4 ربيع الأول سنة 820 قال: وقد رأيت إجازة منه قد كبها بخطه لتلميذه السيد المرتضى جلال الله بن عبد علي بن محمد ابن أبي هاشم ابن زكي الدين يحيى بن محمد بن علي ابن أبي هاشم الحسيني على ظهر كتاب تحرير العلامة تاريخها أول ربيع الثاني سنة 862 وأوردها صاحب الرياض في ترجمة المجاز وتاريخ بعض آخر من إجازاته سنة 836 وقد كتب بخطه أيضا على ظهر تلك النسخة هكذا: في الحديث عن رسول الله صلى الله عليه وسلم لم يزل جبرئيل ينهاني عن ملاحاة الرجال كما ينهاني عن شرب الخمرة وعبادة الأوثان. وأخبرني الشيخ قاسم.. الدين عن شيخنا أبي عبد الله المقداد بن الميسوري المشهدي النجفي وكتب العبد الحسن بن حمزة بن محسن الحسيني انتهى وعلى هذا فيروي هذا السيد عن الشيخ المقداد المشهور بواسطة واحدة اه. وفي الرياض أيضا في ترجمة شيخه المولى زين الدين علي المذكور ما صورته: وقد رأيت نسخة من تحرير العلامة في تبريز وقد قرأها عليه تلميذ هذا المولى وهو السيد حسن بن حمزة بن محسن الحسيني وكتب هذا المولى بخطه الشريف عليها له إجازة تاريخ يوم الخميس 4 ربيع الأول سنة 820 وقد أوردنا تلك الإجازة بتمامها في ترجمة السيد حسن المذكور إلا أنا لم نجدها في ترجمة السيد حسن ولم يزد فيها على ما مر شيئا.</w:t>
      </w:r>
    </w:p>
    <w:p>
      <w:pPr>
        <w:jc w:val="start"/>
        <w:bidi/>
      </w:pPr>
      <w:r>
        <w:rPr>
          <w:sz w:val="24"/>
          <w:szCs w:val="24"/>
          <w:b w:val="1"/>
          <w:bCs w:val="1"/>
          <w:rtl/>
        </w:rPr>
        <w:t xml:space="preserve">
أعيان الشيعة،(دار التعارف للمطبوعات - بيروت،1983،ط 1،ج 5،ص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2026-06-23T18:13:27+03:00</dcterms:created>
  <dcterms:modified xsi:type="dcterms:W3CDTF">2026-06-23T18:13:27+03:00</dcterms:modified>
</cp:coreProperties>
</file>

<file path=docProps/custom.xml><?xml version="1.0" encoding="utf-8"?>
<Properties xmlns="http://schemas.openxmlformats.org/officeDocument/2006/custom-properties" xmlns:vt="http://schemas.openxmlformats.org/officeDocument/2006/docPropsVTypes"/>
</file>