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الحسين بن علي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علي بن محمد
</w:t>
      </w:r>
    </w:p>
    <w:p>
      <w:pPr/>
      <w:r>
        <w:rPr/>
        <w:t xml:space="preserve">الحسن بن الحسين بن علي بن محمد بن علي بن إسماعيل بن جعفر الصادق عليه السلام</w:t>
      </w:r>
    </w:p>
    <w:p/>
    <w:p>
      <w:pPr/>
      <w:r>
        <w:rPr/>
        <w:t xml:space="preserve">وصفه صاحب بحر الأنساب النجفي بنقيب الدينور.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2026-06-23T18:15:12+03:00</dcterms:created>
  <dcterms:modified xsi:type="dcterms:W3CDTF">2026-06-23T18:15:12+03:00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