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الحسين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الحسين الأصغر
</w:t>
      </w:r>
    </w:p>
    <w:p>
      <w:pPr/>
      <w:r>
        <w:rPr/>
        <w:t xml:space="preserve">أبو محمد الحسن بن الحسين الأصغر ابن علي زين العابدين بن الحسين بن علي </w:t>
      </w:r>
    </w:p>
    <w:p/>
    <w:p>
      <w:pPr/>
      <w:r>
        <w:rPr/>
        <w:t xml:space="preserve">ابن أبي طالب عليهم السلام</w:t>
      </w:r>
    </w:p>
    <w:p/>
    <w:p>
      <w:pPr/>
      <w:r>
        <w:rPr/>
        <w:t xml:space="preserve">في عمدة الطالب قال الشيخ أبو نصر البخاري نزل مكة وقال الشيخ أبو الحسن العمري كان مدنيا مات بأرض الروم وكان محدثا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2026-06-23T18:17:20+03:00</dcterms:created>
  <dcterms:modified xsi:type="dcterms:W3CDTF">2026-06-23T18:17:20+03:00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