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تاج الدين حسن بن الحسين
</w:t>
      </w:r>
    </w:p>
    <w:p>
      <w:pPr>
        <w:jc w:val="start"/>
        <w:bidi/>
      </w:pPr>
      <w:r>
        <w:rPr>
          <w:rFonts w:ascii="arial" w:hAnsi="arial" w:eastAsia="arial" w:cs="arial"/>
          <w:sz w:val="28"/>
          <w:szCs w:val="28"/>
          <w:b w:val="1"/>
          <w:bCs w:val="1"/>
          <w:rtl/>
        </w:rPr>
        <w:t xml:space="preserve">الشيخ تاج الدين حسن بن الحسين
</w:t>
      </w:r>
    </w:p>
    <w:p>
      <w:pPr/>
      <w:r>
        <w:rPr/>
        <w:t xml:space="preserve">الشيخ تاج الدين حسن بن الحسين السرابشنوي القاشاني نزيل قاشان</w:t>
      </w:r>
    </w:p>
    <w:p/>
    <w:p>
      <w:pPr/>
      <w:r>
        <w:rPr/>
        <w:t xml:space="preserve">كان حيا سنة 763.</w:t>
      </w:r>
    </w:p>
    <w:p/>
    <w:p>
      <w:pPr/>
      <w:r>
        <w:rPr/>
        <w:t xml:space="preserve">نسبته</w:t>
      </w:r>
    </w:p>
    <w:p/>
    <w:p>
      <w:pPr/>
      <w:r>
        <w:rPr/>
        <w:t xml:space="preserve">(السرابشنوي) في رياض العلماء لأنه وقع لابن جمهور الأحسائي عند ذكر مشايخه تاج الدين حسن السرابشنوي مضبوطا بضم السين المهملة وفتح الراء ثم ألف بعدها باء موحدة مفتوحة وآخرها واو وفي هامشه أنه منسوب إلى قرية بالعراق اسمها سرابشنو اه. وليس لهذه القرية ذكر في معجم البلدان ولا سمعت بها في قرى العراق وفي الرياض أيضا أنه وجد له إجازتين نسب نفسه في إحداهما (السرانيوي) وفي الأخرى (السراوسنوي) قال والعجب أنه وقد وقع الاختلاف منه نفسه في الإجازتين اللتين بخطه اه وإذا كانت نسبته وقعت بخطه فهي أقرب إلى الصواب لكن الذي بخطه كما سمعت (القاشاني) نسبة إلى قاشان ويقال قاسان وكاشان وصاحب الرياض قال أنه نزيل قاسان فدل على أن أصله ليس منها ولكنه نزلها.</w:t>
      </w:r>
    </w:p>
    <w:p/>
    <w:p>
      <w:pPr/>
      <w:r>
        <w:rPr/>
        <w:t xml:space="preserve">أقوال العلماء فيه</w:t>
      </w:r>
    </w:p>
    <w:p/>
    <w:p>
      <w:pPr/>
      <w:r>
        <w:rPr/>
        <w:t xml:space="preserve">عن ابن أبي جمهور الأحسائي في أوائل غوالي اللئالي أنه قال في حقه الشيخ الكامل الأعظم الفقيه العامل الفاضل وفي رياض العلماء الولي حسن بن الحسين بن الحسن السرانيوي فاضل عالم فقيه جليل كامل. وذكره صاحب الرياض في موضع آخر بعنوان الشيخ تاج الدين حسن السرابنوي وقال فاضل عالم جليل فقيه.</w:t>
      </w:r>
    </w:p>
    <w:p/>
    <w:p>
      <w:pPr/>
      <w:r>
        <w:rPr/>
        <w:t xml:space="preserve">مشايخه</w:t>
      </w:r>
    </w:p>
    <w:p/>
    <w:p>
      <w:pPr/>
      <w:r>
        <w:rPr/>
        <w:t xml:space="preserve">يروي إجازة عن العلامة الحلي كما صرح به المجاز في إجازته لولده شرف الدين علي بن الحسن وصرح بها ابن أبي جمهور في الطريق السابع في أول الغوالي وفي الرياض يظهر من أول غوالي اللئالي لابن أبي جمهور الأحسائي أن هذا الشيخ يروي عن العلامة الحلي.</w:t>
      </w:r>
    </w:p>
    <w:p/>
    <w:p>
      <w:pPr/>
      <w:r>
        <w:rPr/>
        <w:t xml:space="preserve">تلاميذه</w:t>
      </w:r>
    </w:p>
    <w:p/>
    <w:p>
      <w:pPr/>
      <w:r>
        <w:rPr/>
        <w:t xml:space="preserve">في الرياض رأيت إجازة من هذا المولى لوالده زين الدين علي بن الحسن على ظهر القواعد للعلامة وتاريخ الإجازة سنة 763 وقد أوردت الإجازة بتمامها في ترجمة ولده المذكور وذكر لولده ترجمة أخرى بعنوان المولى شرف الدين علي ابن تاج الدين حسن السرابشنوي وقال أنه يروي عن أبيه ثم استظهر الاتحاد وإن اختلف اللقب كما يأتي في ترجمة ولده قال ورأيت إجازة أخرى منه قدس سره بخطه الشريف على ظهر نهج البلاغة لبعض تلامذته وتاريخها لعله 19 ذي الحجة سنة 728 بالحلة السيفية وأولها: قرأ علي هذا الكتاب المسمى بنهج البلاغة المولى المعظم ملك الصلحاء سيد الزهاد والعباد. ولما ضاع بعض مواضع هذا الخط لم يعلم من هو المجاز كما أنه ضاع من كلتا الإجازتين بعض مواضعهما اه.</w:t>
      </w:r>
    </w:p>
    <w:p>
      <w:pPr>
        <w:jc w:val="start"/>
        <w:bidi/>
      </w:pPr>
      <w:r>
        <w:rPr>
          <w:sz w:val="24"/>
          <w:szCs w:val="24"/>
          <w:b w:val="1"/>
          <w:bCs w:val="1"/>
          <w:rtl/>
        </w:rPr>
        <w:t xml:space="preserve">
أعيان الشيعة،(دار التعارف للمطبوعات - بيروت،1983،ط 1،ج 5،ص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2026-06-23T18:15:11+03:00</dcterms:created>
  <dcterms:modified xsi:type="dcterms:W3CDTF">2026-06-23T18:15:11+03:00</dcterms:modified>
</cp:coreProperties>
</file>

<file path=docProps/custom.xml><?xml version="1.0" encoding="utf-8"?>
<Properties xmlns="http://schemas.openxmlformats.org/officeDocument/2006/custom-properties" xmlns:vt="http://schemas.openxmlformats.org/officeDocument/2006/docPropsVTypes"/>
</file>