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الحسين بن بابويه
</w:t>
      </w:r>
    </w:p>
    <w:p>
      <w:pPr>
        <w:jc w:val="start"/>
        <w:bidi/>
      </w:pPr>
      <w:r>
        <w:rPr>
          <w:rFonts w:ascii="arial" w:hAnsi="arial" w:eastAsia="arial" w:cs="arial"/>
          <w:sz w:val="28"/>
          <w:szCs w:val="28"/>
          <w:b w:val="1"/>
          <w:bCs w:val="1"/>
          <w:rtl/>
        </w:rPr>
        <w:t xml:space="preserve">الحسن بن الحسين بن بابويه
</w:t>
      </w:r>
    </w:p>
    <w:p>
      <w:pPr/>
      <w:r>
        <w:rPr/>
        <w:t xml:space="preserve">الحسن بن الحسين بن بابويه سيجيء بعنوان الحسن بن الحسين بن علي بن الحسين بن موسى بن بابويه القمي ابن أخي الصدوق وبعنوان حفيد الحسن حسكا ابن الحسين بن حسن المذكور.</w:t>
      </w:r>
    </w:p>
    <w:p>
      <w:pPr>
        <w:jc w:val="start"/>
        <w:bidi/>
      </w:pPr>
      <w:r>
        <w:rPr>
          <w:sz w:val="24"/>
          <w:szCs w:val="24"/>
          <w:b w:val="1"/>
          <w:bCs w:val="1"/>
          <w:rtl/>
        </w:rPr>
        <w:t xml:space="preserve">
أعيان الشيعة،(دار التعارف للمطبوعات - بيروت،1983،ط 1،ج 5،ص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2026-06-23T18:14:45+03:00</dcterms:created>
  <dcterms:modified xsi:type="dcterms:W3CDTF">2026-06-23T18:14:45+03:00</dcterms:modified>
</cp:coreProperties>
</file>

<file path=docProps/custom.xml><?xml version="1.0" encoding="utf-8"?>
<Properties xmlns="http://schemas.openxmlformats.org/officeDocument/2006/custom-properties" xmlns:vt="http://schemas.openxmlformats.org/officeDocument/2006/docPropsVTypes"/>
</file>