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أيوب
</w:t>
      </w:r>
    </w:p>
    <w:p>
      <w:pPr>
        <w:jc w:val="start"/>
        <w:bidi/>
      </w:pPr>
      <w:r>
        <w:rPr>
          <w:rFonts w:ascii="arial" w:hAnsi="arial" w:eastAsia="arial" w:cs="arial"/>
          <w:sz w:val="28"/>
          <w:szCs w:val="28"/>
          <w:b w:val="1"/>
          <w:bCs w:val="1"/>
          <w:rtl/>
        </w:rPr>
        <w:t xml:space="preserve">الحسن بن أيوب
</w:t>
      </w:r>
    </w:p>
    <w:p>
      <w:pPr/>
      <w:r>
        <w:rPr/>
        <w:t xml:space="preserve">الحسن بن أيوب ذكره الشيخ في أصحاب الكاظم عليه السلام وقال النجاشي الحسن بن أيوب له كتاب أصل قال ابن الجنيد: حدثنا حميد ابن زياد حدثنا محمد بن عبد الله بن غالب عن الحسن ابن أيوب اه. وعن البلغة قد يستفاد من قوله له أصل مدحه لكنه غير صريح فيه ولذا تركنا التعرض له يعني لم يجعله من الممدوحين وفي التعليقة فيه ما أشرنا إليه في الفائدة الثانية، يعني أنه من أسباب المدح قال: على أنه وجه لعدم التعرض بسبب عدم الصراحة كيف وربما كان كثير من الممدوحين لا تصريح بالنسبة إليهم اه. وقد سقطت كلمة أمل من نسخة صاحب منهج المقال وهي موجودة في كتاب النجاشي وفي نسخة صاحب النقد وغيره وفي الفهرست الحسن بن أيوب له كتاب رويناه عن ابن عبدون عن الأنباري عن حميد عن أحمد بن ميثم بن الفضل بن دكين وفي المعالم الحسن بن أيوب له كتاب. </w:t>
      </w:r>
    </w:p>
    <w:p/>
    <w:p>
      <w:pPr/>
      <w:r>
        <w:rPr/>
        <w:t xml:space="preserve">التمييز</w:t>
      </w:r>
    </w:p>
    <w:p/>
    <w:p>
      <w:pPr/>
      <w:r>
        <w:rPr/>
        <w:t xml:space="preserve">في مشتركات الطريحي والكاظمي يعرف الحسن ابن أيوب برواية محمد بن عبد الله بن غالب عنه وزاد الكاظمي رواية أحمد بن ميثم بن الفضل بن دكين عنه.</w:t>
      </w:r>
    </w:p>
    <w:p>
      <w:pPr>
        <w:jc w:val="start"/>
        <w:bidi/>
      </w:pPr>
      <w:r>
        <w:rPr>
          <w:sz w:val="24"/>
          <w:szCs w:val="24"/>
          <w:b w:val="1"/>
          <w:bCs w:val="1"/>
          <w:rtl/>
        </w:rPr>
        <w:t xml:space="preserve">
أعيان الشيعة،(دار التعارف للمطبوعات - بيروت،1983،ط 1،ج 5،ص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2026-06-24T23:22:44+03:00</dcterms:created>
  <dcterms:modified xsi:type="dcterms:W3CDTF">2026-06-24T23:22:44+03:00</dcterms:modified>
</cp:coreProperties>
</file>

<file path=docProps/custom.xml><?xml version="1.0" encoding="utf-8"?>
<Properties xmlns="http://schemas.openxmlformats.org/officeDocument/2006/custom-properties" xmlns:vt="http://schemas.openxmlformats.org/officeDocument/2006/docPropsVTypes"/>
</file>