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أمين بن حسن بن خليل
</w:t>
      </w:r>
    </w:p>
    <w:p>
      <w:pPr>
        <w:jc w:val="start"/>
        <w:bidi/>
      </w:pPr>
      <w:r>
        <w:rPr>
          <w:rFonts w:ascii="arial" w:hAnsi="arial" w:eastAsia="arial" w:cs="arial"/>
          <w:sz w:val="28"/>
          <w:szCs w:val="28"/>
          <w:b w:val="1"/>
          <w:bCs w:val="1"/>
          <w:rtl/>
        </w:rPr>
        <w:t xml:space="preserve">الشيخ حسن بن أمين بن حسن بن خليل
</w:t>
      </w:r>
    </w:p>
    <w:p>
      <w:pPr/>
      <w:r>
        <w:rPr/>
        <w:t xml:space="preserve">الشيخ حسن بن أمين بن حسن بن خليل العاملي الحومانى الحاروفي</w:t>
      </w:r>
    </w:p>
    <w:p/>
    <w:p>
      <w:pPr/>
      <w:r>
        <w:rPr/>
        <w:t xml:space="preserve">ولد سنة 1290 في حاروف وتوفي في شعبان سنة 1335.</w:t>
      </w:r>
    </w:p>
    <w:p/>
    <w:p>
      <w:pPr/>
      <w:r>
        <w:rPr/>
        <w:t xml:space="preserve">(الحوماني) نسبة إلى حومين بضم الحاء المهملة وسكون الواو وكسر الميم بعدها مثناة تحتية ونون لأن أصل أجداده منها وهما قريتان التحتا والفوقا من قرى صيدا. و(الحاروفي) نسبة إلى حاروف بوزن قاموس من قرى الشقيف.</w:t>
      </w:r>
    </w:p>
    <w:p/>
    <w:p>
      <w:pPr/>
      <w:r>
        <w:rPr/>
        <w:t xml:space="preserve">كان فاضل أديبا شاعرا مجيدا قرأ مبادئ القراءة والخط على والده في قرية حاروف ثم قرأ في مدرسة النبطية الفوقا التي أشرها السيد محمد نور الدين عند الشيخ علي ابن الشيخ محمد مروة الحداثي وانتقل سنة 1312 إلى النبطية التحتا فقرأ في مدرسة السيد حسن يوسف مكي الحبوشي.</w:t>
      </w:r>
    </w:p>
    <w:p/>
    <w:p>
      <w:pPr/>
      <w:r>
        <w:rPr/>
        <w:t xml:space="preserve">ومن نوادره ما كتبه عنه الشيخ محمد علي الحوماني في مجلة العرفان، ولعله من القصص المصنوعة أنه قال:</w:t>
      </w:r>
    </w:p>
    <w:p/>
    <w:p>
      <w:pPr/>
      <w:r>
        <w:rPr/>
        <w:t xml:space="preserve">دخلت ديرا في لبنان فرأيت غرفة مفتوحة فدخلتها فإذا في وسطها مائدة حولها كراسي فجلست على إحداها وبينما أنا كذلك إذ دخلت إحدى الراهبات فسلمت وجلست تحادثني فتناولت ورقة وكتبت عليها:</w:t>
      </w:r>
    </w:p>
    <w:p/>
    <w:p>
      <w:pPr>
        <w:jc w:val="center"/>
      </w:pPr>
      <w:r>
        <w:rPr>
          <w:color w:val="ff0000"/>
        </w:rPr>
        <w:t xml:space="preserve">ضيف ألم بكم ولا</w:t>
      </w:r>
      <w:r>
        <w:rPr>
          <w:color w:val="ff0000"/>
        </w:rPr>
        <w:t xml:space="preserve">      </w:t>
      </w:r>
      <w:r>
        <w:rPr>
          <w:color w:val="ff0000"/>
        </w:rPr>
        <w:t xml:space="preserve">خل لديه ولا حميم</w:t>
      </w:r>
    </w:p>
    <w:p/>
    <w:p>
      <w:pPr>
        <w:jc w:val="center"/>
      </w:pPr>
      <w:r>
        <w:rPr>
          <w:color w:val="ff0000"/>
        </w:rPr>
        <w:t xml:space="preserve">وافاكم وحشاه من</w:t>
      </w:r>
      <w:r>
        <w:rPr>
          <w:color w:val="ff0000"/>
        </w:rPr>
        <w:t xml:space="preserve">      </w:t>
      </w:r>
      <w:r>
        <w:rPr>
          <w:color w:val="ff0000"/>
        </w:rPr>
        <w:t xml:space="preserve">دأب السرى دنف كليم</w:t>
      </w:r>
    </w:p>
    <w:p/>
    <w:p>
      <w:pPr/>
      <w:r>
        <w:rPr/>
        <w:t xml:space="preserve">ثم ألقيتها على المائدة فتناولتها وكتبت عليها:</w:t>
      </w:r>
    </w:p>
    <w:p/>
    <w:p>
      <w:pPr>
        <w:jc w:val="center"/>
      </w:pPr>
      <w:r>
        <w:rPr>
          <w:color w:val="ff0000"/>
        </w:rPr>
        <w:t xml:space="preserve">أهلا نزلت مكرما</w:t>
      </w:r>
      <w:r>
        <w:rPr>
          <w:color w:val="ff0000"/>
        </w:rPr>
        <w:t xml:space="preserve">      </w:t>
      </w:r>
      <w:r>
        <w:rPr>
          <w:color w:val="ff0000"/>
        </w:rPr>
        <w:t xml:space="preserve">يا أيها الضيف الكريم</w:t>
      </w:r>
    </w:p>
    <w:p/>
    <w:p>
      <w:pPr>
        <w:jc w:val="center"/>
      </w:pPr>
      <w:r>
        <w:rPr>
          <w:color w:val="ff0000"/>
        </w:rPr>
        <w:t xml:space="preserve">لك عندنا الماء الكلا</w:t>
      </w:r>
      <w:r>
        <w:rPr>
          <w:color w:val="ff0000"/>
        </w:rPr>
        <w:t xml:space="preserve">      </w:t>
      </w:r>
      <w:r>
        <w:rPr>
          <w:color w:val="ff0000"/>
        </w:rPr>
        <w:t xml:space="preserve">ء الراحة الخلق الوسيم</w:t>
      </w:r>
    </w:p>
    <w:p/>
    <w:p>
      <w:pPr/>
      <w:r>
        <w:rPr/>
        <w:t xml:space="preserve">ولكن فات الناظمة وفات المترجم أنها أخطأت في ذكر الكلاء لفظا ومعنى، فالكلاء لا يمد، وهو العشب، وهو مرعى الدواب في القاموس: الكلأ: كجبل العشب رطبه ويابسه اه. ولو قالت لك عندنا خير القرى: الراحة الخلق الوسيم لأحسنت. فكتبت تحتها:</w:t>
      </w:r>
    </w:p>
    <w:p/>
    <w:p>
      <w:pPr>
        <w:jc w:val="center"/>
      </w:pPr>
      <w:r>
        <w:rPr>
          <w:color w:val="ff0000"/>
        </w:rPr>
        <w:t xml:space="preserve">أصلته نافحة الهجيـ</w:t>
      </w:r>
      <w:r>
        <w:rPr>
          <w:color w:val="ff0000"/>
        </w:rPr>
        <w:t xml:space="preserve">      </w:t>
      </w:r>
      <w:r>
        <w:rPr>
          <w:color w:val="ff0000"/>
        </w:rPr>
        <w:t xml:space="preserve">ـر بحرها نار السموم</w:t>
      </w:r>
    </w:p>
    <w:p/>
    <w:p>
      <w:pPr>
        <w:jc w:val="center"/>
      </w:pPr>
      <w:r>
        <w:rPr>
          <w:color w:val="ff0000"/>
        </w:rPr>
        <w:t xml:space="preserve">هل عندكم روح وريـ</w:t>
      </w:r>
      <w:r>
        <w:rPr>
          <w:color w:val="ff0000"/>
        </w:rPr>
        <w:t xml:space="preserve">      </w:t>
      </w:r>
      <w:r>
        <w:rPr>
          <w:color w:val="ff0000"/>
        </w:rPr>
        <w:t xml:space="preserve">ـحان وجنات النعيم</w:t>
      </w:r>
    </w:p>
    <w:p/>
    <w:p>
      <w:pPr/>
      <w:r>
        <w:rPr/>
        <w:t xml:space="preserve">فكتبت تحتها:</w:t>
      </w:r>
    </w:p>
    <w:p/>
    <w:p>
      <w:pPr>
        <w:jc w:val="center"/>
      </w:pPr>
      <w:r>
        <w:rPr>
          <w:color w:val="ff0000"/>
        </w:rPr>
        <w:t xml:space="preserve">أبشر فما تبغيه مو</w:t>
      </w:r>
      <w:r>
        <w:rPr>
          <w:color w:val="ff0000"/>
        </w:rPr>
        <w:t xml:space="preserve">      </w:t>
      </w:r>
      <w:r>
        <w:rPr>
          <w:color w:val="ff0000"/>
        </w:rPr>
        <w:t xml:space="preserve">فور لدي وما تروم</w:t>
      </w:r>
    </w:p>
    <w:p/>
    <w:p>
      <w:pPr>
        <w:jc w:val="center"/>
      </w:pPr>
      <w:r>
        <w:rPr>
          <w:color w:val="ff0000"/>
        </w:rPr>
        <w:t xml:space="preserve">روح وريحان وحو</w:t>
      </w:r>
      <w:r>
        <w:rPr>
          <w:color w:val="ff0000"/>
        </w:rPr>
        <w:t xml:space="preserve">      </w:t>
      </w:r>
      <w:r>
        <w:rPr>
          <w:color w:val="ff0000"/>
        </w:rPr>
        <w:t xml:space="preserve">رهن كالدر النظيم</w:t>
      </w:r>
    </w:p>
    <w:p/>
    <w:p>
      <w:pPr/>
      <w:r>
        <w:rPr/>
        <w:t xml:space="preserve">ثم كتبت وأجابت غير مرة. وقد ذهب الخطاب والجواب عن مفكرتي ثم كتبت أخيرا:</w:t>
      </w:r>
    </w:p>
    <w:p/>
    <w:p>
      <w:pPr>
        <w:jc w:val="center"/>
      </w:pPr>
      <w:r>
        <w:rPr>
          <w:color w:val="ff0000"/>
        </w:rPr>
        <w:t xml:space="preserve">آه وهل يجدي التأوه</w:t>
      </w:r>
      <w:r>
        <w:rPr>
          <w:color w:val="ff0000"/>
        </w:rPr>
        <w:t xml:space="preserve">      </w:t>
      </w:r>
      <w:r>
        <w:rPr>
          <w:color w:val="ff0000"/>
        </w:rPr>
        <w:t xml:space="preserve">عن جوى دنفا سقيم</w:t>
      </w:r>
    </w:p>
    <w:p/>
    <w:p>
      <w:pPr/>
      <w:r>
        <w:rPr/>
        <w:t xml:space="preserve">فكتبت هي:</w:t>
      </w:r>
    </w:p>
    <w:p/>
    <w:p>
      <w:pPr>
        <w:jc w:val="center"/>
      </w:pPr>
      <w:r>
        <w:rPr>
          <w:color w:val="ff0000"/>
        </w:rPr>
        <w:t xml:space="preserve">ما لي أراك مصعدا</w:t>
      </w:r>
      <w:r>
        <w:rPr>
          <w:color w:val="ff0000"/>
        </w:rPr>
        <w:t xml:space="preserve">      </w:t>
      </w:r>
      <w:r>
        <w:rPr>
          <w:color w:val="ff0000"/>
        </w:rPr>
        <w:t xml:space="preserve">نفسا أحر من الحميم</w:t>
      </w:r>
    </w:p>
    <w:p/>
    <w:p>
      <w:pPr>
        <w:jc w:val="center"/>
      </w:pPr>
      <w:r>
        <w:rPr>
          <w:color w:val="ff0000"/>
        </w:rPr>
        <w:t xml:space="preserve">حال تفرد فيه من</w:t>
      </w:r>
      <w:r>
        <w:rPr>
          <w:color w:val="ff0000"/>
        </w:rPr>
        <w:t xml:space="preserve">      </w:t>
      </w:r>
      <w:r>
        <w:rPr>
          <w:color w:val="ff0000"/>
        </w:rPr>
        <w:t xml:space="preserve">كان الغرام له غريم</w:t>
      </w:r>
    </w:p>
    <w:p/>
    <w:p>
      <w:pPr/>
      <w:r>
        <w:rPr/>
        <w:t xml:space="preserve">فتناولتها وكتبت:</w:t>
      </w:r>
    </w:p>
    <w:p/>
    <w:p>
      <w:pPr>
        <w:jc w:val="center"/>
      </w:pPr>
      <w:r>
        <w:rPr>
          <w:color w:val="ff0000"/>
        </w:rPr>
        <w:t xml:space="preserve">لا تسألي عن حال من</w:t>
      </w:r>
      <w:r>
        <w:rPr>
          <w:color w:val="ff0000"/>
        </w:rPr>
        <w:t xml:space="preserve">      </w:t>
      </w:r>
      <w:r>
        <w:rPr>
          <w:color w:val="ff0000"/>
        </w:rPr>
        <w:t xml:space="preserve">أمسى أرق من النسيم</w:t>
      </w:r>
    </w:p>
    <w:p/>
    <w:p>
      <w:pPr>
        <w:jc w:val="center"/>
      </w:pPr>
      <w:r>
        <w:rPr>
          <w:color w:val="ff0000"/>
        </w:rPr>
        <w:t xml:space="preserve">لم يصبه عشق ولا</w:t>
      </w:r>
      <w:r>
        <w:rPr>
          <w:color w:val="ff0000"/>
        </w:rPr>
        <w:t xml:space="preserve">      </w:t>
      </w:r>
      <w:r>
        <w:rPr>
          <w:color w:val="ff0000"/>
        </w:rPr>
        <w:t xml:space="preserve">فتكت به ألحاظ ريم</w:t>
      </w:r>
    </w:p>
    <w:p/>
    <w:p>
      <w:pPr>
        <w:jc w:val="center"/>
      </w:pPr>
      <w:r>
        <w:rPr>
          <w:color w:val="ff0000"/>
        </w:rPr>
        <w:t xml:space="preserve">حبي بلادي والخمو</w:t>
      </w:r>
      <w:r>
        <w:rPr>
          <w:color w:val="ff0000"/>
        </w:rPr>
        <w:t xml:space="preserve">      </w:t>
      </w:r>
      <w:r>
        <w:rPr>
          <w:color w:val="ff0000"/>
        </w:rPr>
        <w:t xml:space="preserve">ل بأهلها أضحى مقيم</w:t>
      </w:r>
    </w:p>
    <w:p/>
    <w:p>
      <w:pPr>
        <w:jc w:val="center"/>
      </w:pPr>
      <w:r>
        <w:rPr>
          <w:color w:val="ff0000"/>
        </w:rPr>
        <w:t xml:space="preserve">أخنى علي كما تريـ</w:t>
      </w:r>
      <w:r>
        <w:rPr>
          <w:color w:val="ff0000"/>
        </w:rPr>
        <w:t xml:space="preserve">      </w:t>
      </w:r>
      <w:r>
        <w:rPr>
          <w:color w:val="ff0000"/>
        </w:rPr>
        <w:t xml:space="preserve">ـن فلا غرام ولا غريم</w:t>
      </w:r>
    </w:p>
    <w:p/>
    <w:p>
      <w:pPr/>
      <w:r>
        <w:rPr/>
        <w:t xml:space="preserve">ثم جاءت راهبات أخرى فانقطع ما كنا فيه.</w:t>
      </w:r>
    </w:p>
    <w:p>
      <w:pPr>
        <w:jc w:val="start"/>
        <w:bidi/>
      </w:pPr>
      <w:r>
        <w:rPr>
          <w:sz w:val="24"/>
          <w:szCs w:val="24"/>
          <w:b w:val="1"/>
          <w:bCs w:val="1"/>
          <w:rtl/>
        </w:rPr>
        <w:t xml:space="preserve">
أعيان الشيعة،(دار التعارف للمطبوعات - بيروت،1983،ط 1،ج 5،ص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2026-06-24T23:36:40+03:00</dcterms:created>
  <dcterms:modified xsi:type="dcterms:W3CDTF">2026-06-24T23:36:40+03:00</dcterms:modified>
</cp:coreProperties>
</file>

<file path=docProps/custom.xml><?xml version="1.0" encoding="utf-8"?>
<Properties xmlns="http://schemas.openxmlformats.org/officeDocument/2006/custom-properties" xmlns:vt="http://schemas.openxmlformats.org/officeDocument/2006/docPropsVTypes"/>
</file>