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حسن بن أمان الله الدهلوي العظيم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حسن بن أمان الله الدهلوي العظيم آبادي
</w:t>
      </w:r>
    </w:p>
    <w:p>
      <w:pPr/>
      <w:r>
        <w:rPr/>
        <w:t xml:space="preserve">الميرزا حسن بن أمان الله الدهلوي العظيم آبادي عالم فاضل مؤلف من تلاميذ السيد كاظم بن قاسم الرشتي الحائري المشهور وبذلك يعلم أنه كان من الفرقة الكشفية له:</w:t>
      </w:r>
    </w:p>
    <w:p/>
    <w:p>
      <w:pPr/>
      <w:r>
        <w:rPr/>
        <w:t xml:space="preserve">(1) الأمثلة الدهلوية سأل عنها أستاذه المذكور فكتب له جواباتها وأطراه وعبر عنه بحسن رضا.</w:t>
      </w:r>
    </w:p>
    <w:p/>
    <w:p>
      <w:pPr/>
      <w:r>
        <w:rPr/>
        <w:t xml:space="preserve">(2) أصول الدين.</w:t>
      </w:r>
    </w:p>
    <w:p/>
    <w:p>
      <w:pPr/>
      <w:r>
        <w:rPr/>
        <w:t xml:space="preserve">(3) كشف الظلام وقشع الغمام في المشيئة والإرادة من الملك العلام مبسوط فرغ منه في ذي القعدة سنة 1255.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2026-06-26T01:03:14+03:00</dcterms:created>
  <dcterms:modified xsi:type="dcterms:W3CDTF">2026-06-26T01:03:14+03:00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