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أسد الطفاوي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أسد الطفاوي
</w:t>
      </w:r>
    </w:p>
    <w:p>
      <w:pPr/>
      <w:r>
        <w:rPr/>
        <w:t xml:space="preserve">الحسن بن أسد الطفاوي يأتي في الحسن بن راشد الطفاوي لاحتمال سقوط الراء فظن أنه الحسين بن أسد.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2026-06-25T00:01:28+03:00</dcterms:created>
  <dcterms:modified xsi:type="dcterms:W3CDTF">2026-06-25T00:01:28+03:00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