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المالكي
</w:t>
      </w:r>
    </w:p>
    <w:p>
      <w:pPr>
        <w:jc w:val="start"/>
        <w:bidi/>
      </w:pPr>
      <w:r>
        <w:rPr>
          <w:rFonts w:ascii="arial" w:hAnsi="arial" w:eastAsia="arial" w:cs="arial"/>
          <w:sz w:val="28"/>
          <w:szCs w:val="28"/>
          <w:b w:val="1"/>
          <w:bCs w:val="1"/>
          <w:rtl/>
        </w:rPr>
        <w:t xml:space="preserve">الحسن بن أحمد المالكي
</w:t>
      </w:r>
    </w:p>
    <w:p>
      <w:pPr/>
      <w:r>
        <w:rPr/>
        <w:t xml:space="preserve">الحسن بن أحمد المالكي ذكره الشيخ في رجاله في أصحاب العسكري عليه السلام وفي التعليقة قيل أنه الحسن بن مالك الأشعري القمي الثقة الذي هو من رجال الهادي عليه السلام ويأتي بعنوان الحسين مصغرا.</w:t>
      </w:r>
    </w:p>
    <w:p>
      <w:pPr>
        <w:jc w:val="start"/>
        <w:bidi/>
      </w:pPr>
      <w:r>
        <w:rPr>
          <w:sz w:val="24"/>
          <w:szCs w:val="24"/>
          <w:b w:val="1"/>
          <w:bCs w:val="1"/>
          <w:rtl/>
        </w:rPr>
        <w:t xml:space="preserve">
أعيان الشيعة،(دار التعارف للمطبوعات - بيروت،1983،ط 1،ج 5،ص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2026-06-25T00:01:29+03:00</dcterms:created>
  <dcterms:modified xsi:type="dcterms:W3CDTF">2026-06-25T00:01:29+03:00</dcterms:modified>
</cp:coreProperties>
</file>

<file path=docProps/custom.xml><?xml version="1.0" encoding="utf-8"?>
<Properties xmlns="http://schemas.openxmlformats.org/officeDocument/2006/custom-properties" xmlns:vt="http://schemas.openxmlformats.org/officeDocument/2006/docPropsVTypes"/>
</file>