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أحمد بن إبراهيم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أحمد بن إبراهيم
</w:t>
      </w:r>
    </w:p>
    <w:p>
      <w:pPr/>
      <w:r>
        <w:rPr/>
        <w:t xml:space="preserve">الحسن بن أحمد بن إبراهيم ذكره بحر العلوم في رجاله في مشايخ النجاشي صاحب الرجال فقال: ومنهم الحسن بن أحمد بن إبراهيم روى عنه في أحمد بن عامر بن سليمان ومحمد بن تميم النهشلي. وذكرنا روايته عنه في الموضعين في ج 9. وفي رياض العلماء: من مشايخ النجاشي، ويروي عن أبيه أحمد بن إبراهيم على ما قاله بعض الفضلاء من أصحاب التعاليق على رجال النجاشي.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633)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2026-06-25T01:00:35+03:00</dcterms:created>
  <dcterms:modified xsi:type="dcterms:W3CDTF">2026-06-25T01:00:35+03:00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