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أبي الحسن آل نور الدين
</w:t>
      </w:r>
    </w:p>
    <w:p>
      <w:pPr>
        <w:jc w:val="start"/>
        <w:bidi/>
      </w:pPr>
      <w:r>
        <w:rPr>
          <w:rFonts w:ascii="arial" w:hAnsi="arial" w:eastAsia="arial" w:cs="arial"/>
          <w:sz w:val="28"/>
          <w:szCs w:val="28"/>
          <w:b w:val="1"/>
          <w:bCs w:val="1"/>
          <w:rtl/>
        </w:rPr>
        <w:t xml:space="preserve">السيد حسن بن أبي الحسن آل نور الدين
</w:t>
      </w:r>
    </w:p>
    <w:p>
      <w:pPr/>
      <w:r>
        <w:rPr/>
        <w:t xml:space="preserve">السيد حسن بن أبي الحسن آل نور الدين الحسيني الشامي العاملي</w:t>
      </w:r>
    </w:p>
    <w:p/>
    <w:p>
      <w:pPr/>
      <w:r>
        <w:rPr/>
        <w:t xml:space="preserve">كان حيا سنة 1213.</w:t>
      </w:r>
    </w:p>
    <w:p/>
    <w:p>
      <w:pPr/>
      <w:r>
        <w:rPr/>
        <w:t xml:space="preserve">كان عالما فاضلا أديبا شاعرا قرأ في جبل عامل وفي العراق. وفي بعض التواريخ العاملية المخطوطة أنه حضر من العراق إلى بلاد الشقيف السيد حسن نور الدين سنة 1213. ومن شعره الذي وجدناه في بعض المجاميع المخطوطة قوله:</w:t>
      </w:r>
    </w:p>
    <w:p/>
    <w:p>
      <w:pPr>
        <w:jc w:val="center"/>
      </w:pPr>
      <w:r>
        <w:rPr>
          <w:color w:val="ff0000"/>
        </w:rPr>
        <w:t xml:space="preserve">جاروا على مهجتي ظلما بلا سبب=فليت شعري إلى من في الهوى عدلوا #وأطلقوا عبرتي من بعد بعدهم</w:t>
      </w:r>
      <w:r>
        <w:rPr>
          <w:color w:val="ff0000"/>
        </w:rPr>
        <w:t xml:space="preserve">      </w:t>
      </w:r>
      <w:r>
        <w:rPr>
          <w:color w:val="ff0000"/>
        </w:rPr>
        <w:t xml:space="preserve">والعين أجفانها بالسهد قد كحلوا</w:t>
      </w:r>
    </w:p>
    <w:p/>
    <w:p>
      <w:pPr>
        <w:jc w:val="center"/>
      </w:pPr>
      <w:r>
        <w:rPr>
          <w:color w:val="ff0000"/>
        </w:rPr>
        <w:t xml:space="preserve">يا من تعذب في تسويفهم كبدي</w:t>
      </w:r>
      <w:r>
        <w:rPr>
          <w:color w:val="ff0000"/>
        </w:rPr>
        <w:t xml:space="preserve">      </w:t>
      </w:r>
      <w:r>
        <w:rPr>
          <w:color w:val="ff0000"/>
        </w:rPr>
        <w:t xml:space="preserve">ما إن يوما لقطع الحبل إن تصلوا</w:t>
      </w:r>
    </w:p>
    <w:p/>
    <w:p>
      <w:pPr>
        <w:jc w:val="center"/>
      </w:pPr>
      <w:r>
        <w:rPr>
          <w:color w:val="ff0000"/>
        </w:rPr>
        <w:t xml:space="preserve">جادوا على غيرنا بالوصل متصلا</w:t>
      </w:r>
      <w:r>
        <w:rPr>
          <w:color w:val="ff0000"/>
        </w:rPr>
        <w:t xml:space="preserve">      </w:t>
      </w:r>
      <w:r>
        <w:rPr>
          <w:color w:val="ff0000"/>
        </w:rPr>
        <w:t xml:space="preserve">وفي الزمان علينا مرة بخلوا</w:t>
      </w:r>
    </w:p>
    <w:p/>
    <w:p>
      <w:pPr>
        <w:jc w:val="start"/>
        <w:bidi/>
      </w:pPr>
      <w:r>
        <w:rPr>
          <w:sz w:val="24"/>
          <w:szCs w:val="24"/>
          <w:b w:val="1"/>
          <w:bCs w:val="1"/>
          <w:rtl/>
        </w:rPr>
        <w:t xml:space="preserve">
أعيان الشيعة،(دار التعارف للمطبوعات - بيروت،1983،ط 1،ج 4،ص 628)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2026-06-26T04:30:04+03:00</dcterms:created>
  <dcterms:modified xsi:type="dcterms:W3CDTF">2026-06-26T04:30:04+03:00</dcterms:modified>
</cp:coreProperties>
</file>

<file path=docProps/custom.xml><?xml version="1.0" encoding="utf-8"?>
<Properties xmlns="http://schemas.openxmlformats.org/officeDocument/2006/custom-properties" xmlns:vt="http://schemas.openxmlformats.org/officeDocument/2006/docPropsVTypes"/>
</file>