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صفي الدين أبو محمد الحسن
</w:t>
      </w:r>
    </w:p>
    <w:p>
      <w:pPr>
        <w:jc w:val="start"/>
        <w:bidi/>
      </w:pPr>
      <w:r>
        <w:rPr>
          <w:rFonts w:ascii="arial" w:hAnsi="arial" w:eastAsia="arial" w:cs="arial"/>
          <w:sz w:val="28"/>
          <w:szCs w:val="28"/>
          <w:b w:val="1"/>
          <w:bCs w:val="1"/>
          <w:rtl/>
        </w:rPr>
        <w:t xml:space="preserve">الشيخ صفي الدين أبو محمد الحسن
</w:t>
      </w:r>
    </w:p>
    <w:p>
      <w:pPr/>
      <w:r>
        <w:rPr/>
        <w:t xml:space="preserve">الشيخ صفي الدين أبو محمد الحسن ابن إبراهيم بن بندار الجيروي أو الخبروي</w:t>
      </w:r>
    </w:p>
    <w:p/>
    <w:p>
      <w:pPr/>
      <w:r>
        <w:rPr/>
        <w:t xml:space="preserve">(الجيروي) بالجيم والمثناة التحتية والراء والواو وياء النسبة لا أعرف هذه النسبة إلى أي شيء ويحتمل إن يكون ذلك محرف الجيرفتي، وفي بعض النسخ الخبروي بالخاء المعجمة والموحدة التحتية والراء والواو، ولا أعرفها إلى أي شيء أيضا. قال منتجب الدين في الفهرست: فقيه صالح، وفي رياض العلماء حيث ذكره منتجب الدين فهو من العلماء المتأخرين عن الشيخ الطوسي، قال: ورأيت بخط بعض الأفاضل على ظهر بعض نسخ رجال النجاشي، كما سننقله في ترجمة الشيخ تاج الدين محمد ابن الشيخ جمال الدين أبي الفتوح الحسين بن علي الخزاعي، ما يدل على إن الشيخ صفي الدين هذا قد كان شريك الدرس للشيخ منتجب الدين صاحب الفهرست في قراءة ذلك الكتاب على الشيخ أبي الفتوح المذكور في سنة 551، ولكن هناك قد كان هكذا الشيخ الإمام أبو محمد الحسن بن أبي بكر بن سيار الجيروي (والجيروي) فيه بالجيم ثم المثناة التحتية ثم الراء ثم ياء النسبة ولعله أظهر. وذلك الكتاب الظاهر أنه إشارة إلى رجال النجاشي وأبو بكر بن سيار، الظاهر أنه تصحيف إبراهيم بن بندار. وفي لسان الميزان: الحسن بن إبراهيم بن بندار ذكره ابن بابويه في الذيل، وقال: كان إماميا فقيها صالحا يلقب صفي الدين.</w:t>
      </w:r>
    </w:p>
    <w:p>
      <w:pPr>
        <w:jc w:val="start"/>
        <w:bidi/>
      </w:pPr>
      <w:r>
        <w:rPr>
          <w:sz w:val="24"/>
          <w:szCs w:val="24"/>
          <w:b w:val="1"/>
          <w:bCs w:val="1"/>
          <w:rtl/>
        </w:rPr>
        <w:t xml:space="preserve">
أعيان الشيعة،(دار التعارف للمطبوعات - بيروت،1983،ط 1،ج 4،ص 625)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2026-06-26T04:29:29+03:00</dcterms:created>
  <dcterms:modified xsi:type="dcterms:W3CDTF">2026-06-26T04:29:29+03:00</dcterms:modified>
</cp:coreProperties>
</file>

<file path=docProps/custom.xml><?xml version="1.0" encoding="utf-8"?>
<Properties xmlns="http://schemas.openxmlformats.org/officeDocument/2006/custom-properties" xmlns:vt="http://schemas.openxmlformats.org/officeDocument/2006/docPropsVTypes"/>
</file>