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عبد الله الجعفي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عبد الله الجعفي الكوفي
</w:t>
      </w:r>
    </w:p>
    <w:p>
      <w:pPr/>
      <w:r>
        <w:rPr/>
        <w:t xml:space="preserve">حسان بن عبد الله الجعفي الكوفي ذكره الشيخ في رجاله في أصحاب الصادق عليه السلام وفي لسان الميزان: حسان بن عبد الله الجعفي ذكره الطوسي في رجال الشيعة. وقال علي بن الحكم: كان ثقة قليل الحديث. وعلي بن الحكم من رجال الشيعة له كتاب في الرجال كان عند ابن حجر.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2026-06-26T05:30:49+03:00</dcterms:created>
  <dcterms:modified xsi:type="dcterms:W3CDTF">2026-06-26T05:30:49+03:00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