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بن سعيد النخعي الكوفي
</w:t>
      </w:r>
    </w:p>
    <w:p>
      <w:pPr>
        <w:jc w:val="start"/>
        <w:bidi/>
      </w:pPr>
      <w:r>
        <w:rPr>
          <w:rFonts w:ascii="arial" w:hAnsi="arial" w:eastAsia="arial" w:cs="arial"/>
          <w:sz w:val="28"/>
          <w:szCs w:val="28"/>
          <w:b w:val="1"/>
          <w:bCs w:val="1"/>
          <w:rtl/>
        </w:rPr>
        <w:t xml:space="preserve">الحر بن سعيد النخعي الكوفي
</w:t>
      </w:r>
    </w:p>
    <w:p>
      <w:pPr/>
      <w:r>
        <w:rPr/>
        <w:t xml:space="preserve">الحر بن سعيد النخعي الكوفي في ميزان الاعتدال: حدث عن شريك بذاك الحديث الباطل: (علي خير البشر). قال: وهذا الرجل لم أظفر لهم فيه بكلام. وفي لسان الميزان: وقد قال الخطيب في المؤتلف والمختلف: لم يروه عن شريك غير الحر، وهو في عداد المجهولين. ومن ذلك قد يظن تشيعه مع اشتهار النخع بالتشيع. وجزم الذهبي ببطلان الحديث لا وجه له، ولا يشك من عنده إنصاف بأن عليا -بعد رسول الله صلى الله عليه وآله وسلم- خير البشر.</w:t>
      </w:r>
    </w:p>
    <w:p>
      <w:pPr>
        <w:jc w:val="start"/>
        <w:bidi/>
      </w:pPr>
      <w:r>
        <w:rPr>
          <w:sz w:val="24"/>
          <w:szCs w:val="24"/>
          <w:b w:val="1"/>
          <w:bCs w:val="1"/>
          <w:rtl/>
        </w:rPr>
        <w:t xml:space="preserve">
أعيان الشيعة،(دار التعارف للمطبوعات - بيروت،1983،ط 1،ج 4،ص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 بن سعيد النخعي الكوفي
</w:t>
      </w:r>
    </w:p>
    <w:p>
      <w:pPr/>
      <w:r>
        <w:rPr/>
        <w:t xml:space="preserve">الحر بن سعيد النخعي الكوفي. عن شريك بذلك الحديث الباطل على خير البشر.</w:t>
      </w:r>
    </w:p>
    <w:p/>
    <w:p>
      <w:pPr/>
      <w:r>
        <w:rPr/>
        <w:t xml:space="preserve">وهذا الرجل لم أظفر لهم فيه بكلام.</w:t>
      </w:r>
    </w:p>
    <w:p>
      <w:pPr>
        <w:jc w:val="start"/>
        <w:bidi/>
      </w:pPr>
      <w:r>
        <w:rPr>
          <w:sz w:val="24"/>
          <w:szCs w:val="24"/>
          <w:b w:val="1"/>
          <w:bCs w:val="1"/>
          <w:rtl/>
        </w:rPr>
        <w:t xml:space="preserve">
ميزان الاعتدال في نقد الرجال،(دار المعرفة للطباعة والنشر، بيروت - لبنان،1963،ط 1،ج 1،ص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2026-06-26T06:13:26+03:00</dcterms:created>
  <dcterms:modified xsi:type="dcterms:W3CDTF">2026-06-26T06:13:26+03:00</dcterms:modified>
</cp:coreProperties>
</file>

<file path=docProps/custom.xml><?xml version="1.0" encoding="utf-8"?>
<Properties xmlns="http://schemas.openxmlformats.org/officeDocument/2006/custom-properties" xmlns:vt="http://schemas.openxmlformats.org/officeDocument/2006/docPropsVTypes"/>
</file>