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حذيفة بن شعيب السبيعي الهمداني
</w:t>
      </w:r>
    </w:p>
    <w:p>
      <w:pPr>
        <w:jc w:val="start"/>
        <w:bidi/>
      </w:pPr>
      <w:r>
        <w:rPr>
          <w:rFonts w:ascii="arial" w:hAnsi="arial" w:eastAsia="arial" w:cs="arial"/>
          <w:sz w:val="28"/>
          <w:szCs w:val="28"/>
          <w:b w:val="1"/>
          <w:bCs w:val="1"/>
          <w:rtl/>
        </w:rPr>
        <w:t xml:space="preserve">حذيفة بن شعيب السبيعي الهمداني
</w:t>
      </w:r>
    </w:p>
    <w:p>
      <w:pPr/>
      <w:r>
        <w:rPr/>
        <w:t xml:space="preserve">حذيفة بن شعيب السبيعي الهمداني في الخلاصة: كوفي يعرف حديثه وينكر وأكثر تخليطه فيما يرويه عن جابر وأمره مظلم. وفي رجال ابن داود: حذيفة بن شعيب السبيعي الهمداني رمي بالتخليط وخاصة فيما رواه عن جابر وأمره مظلم. وفي النقد جابر وأمره مظلم. وفي النقد أما في غيرهما أي الخلاصة ورجال ابن داود حميد بن شعيب، كما يجئ. وقال في حميد بن شعيب لم أجد في كتب الرجال حتى في أيضاح الاشتباه إلا حميدا كما نقلناه كأنه اشتبه على العلامة، أخذ ابن داود عنه حيث لم يسم المأخذ كما هو دأبه في الباب الأول بعنوان حميد. (أقول) عبارة الخلاصة المتقدمة يعرف حديثه وينكر إلى قوله مظلم هي عبارة ابن الغضائري في حميد بن شعيب - كما يأتي فيه - وحينئذ فلا ينبغي الارتياب في إن نسخة العلامة من كتاب ابن الغضائري كان فيها حذيفة بدل حميد، فلذلك ذكره العلامة في حذيفة، ويدل عليه أنه لم يذكر حميد بن شعيب في الخلاصة أصلا لا في القسم الأول ولا في القسم الثاني، وانه لا يوجد حذيفة بن شعيب إلا في كلام العلامة وابن داود الذي اخذ عنه، أما ابن داود فذكر حذيفة بن شعيب في القسم الثاني، كما مر، وذكر حميد بن شعيب في القسم الأول، كما يأتي، فدل على أنه تبع في حذيفة بن شعيب العلامة في الخلاصة، وتبع في حميد بن شعيب الشيخ والنجاشي وان أبدل النجاشي بالكشي على عادته في أغلاط كتابه، وتلخص إن حذيفة بن شعيب لا وجود له. وميزه الطريحي والكاظمي بروايته عن جابر، ولكن ذلك فرع وجوده.</w:t>
      </w:r>
    </w:p>
    <w:p>
      <w:pPr>
        <w:jc w:val="start"/>
        <w:bidi/>
      </w:pPr>
      <w:r>
        <w:rPr>
          <w:sz w:val="24"/>
          <w:szCs w:val="24"/>
          <w:b w:val="1"/>
          <w:bCs w:val="1"/>
          <w:rtl/>
        </w:rPr>
        <w:t xml:space="preserve">
أعيان الشيعة،(دار التعارف للمطبوعات - بيروت،1983،ط 1،ج 4،ص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2026-06-26T07:28:46+03:00</dcterms:created>
  <dcterms:modified xsi:type="dcterms:W3CDTF">2026-06-26T07:28:46+03:00</dcterms:modified>
</cp:coreProperties>
</file>

<file path=docProps/custom.xml><?xml version="1.0" encoding="utf-8"?>
<Properties xmlns="http://schemas.openxmlformats.org/officeDocument/2006/custom-properties" xmlns:vt="http://schemas.openxmlformats.org/officeDocument/2006/docPropsVTypes"/>
</file>