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حبيب الله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حبيب الله القمي
</w:t>
      </w:r>
    </w:p>
    <w:p>
      <w:pPr/>
      <w:r>
        <w:rPr/>
        <w:t xml:space="preserve">الشيخ حبيب الله القمي عالم فاضل له درر الفوائد ترجمة كشف الفوائد.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2026-06-27T10:39:32+03:00</dcterms:created>
  <dcterms:modified xsi:type="dcterms:W3CDTF">2026-06-27T10:39:32+03:00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