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بن بديل بن ورقاء الخزاعي
</w:t>
      </w:r>
    </w:p>
    <w:p>
      <w:pPr>
        <w:jc w:val="start"/>
        <w:bidi/>
      </w:pPr>
      <w:r>
        <w:rPr>
          <w:rFonts w:ascii="arial" w:hAnsi="arial" w:eastAsia="arial" w:cs="arial"/>
          <w:sz w:val="28"/>
          <w:szCs w:val="28"/>
          <w:b w:val="1"/>
          <w:bCs w:val="1"/>
          <w:rtl/>
        </w:rPr>
        <w:t xml:space="preserve">حبيب بن بديل بن ورقاء الخزاعي
</w:t>
      </w:r>
    </w:p>
    <w:p>
      <w:pPr/>
      <w:r>
        <w:rPr/>
        <w:t xml:space="preserve">حبيب بن بديل بن ورقاء الخزاعي في أسد الغابة: أورده أبو العباس بن عقدة وغيره من الصحابة روى حديثه زر بن حبيش قال: خرج علي من القصر فاستقبله ركبان متقلدو السيوف فقالوا: السلام عليك يا أمير المؤمنين السلام عليك يا مولانا ورحمة الله وبركاته. فقال علي: من هاهنا من أصحاب النبي صلى الله عليه وآله وسلم؟ فقام اثنا عشر منهم قيس بن ثابت بن شماس وهاشم بن عتبة وحبيب بن بديل بن ورقاء فشهدوا أنهم سمعوا النبي صلى الله عليه وآله وسلم يقول: من كنت مولاه فعلي مولاه أخرجه أبو موسى. وفي الإصابة حبيب بن بديل بن ورقاء الخزاعي له ولأبيه ولأخيه عبد الله صحبة، ذكره ابن شاهين في الصحابة، وروى حديثه ابن عقدة في كتاب الموالاة بإسناد ضعيف من رواية أبي مريم عن زر بن حبيش قال: قال علي من هاهنا من أصحاب رسول الله صلى الله عليه وآله وسلم؟ فقام اثنا عشر رجلا منهم قيس بن ثابت وحبيب بن بديل بن ورقاء فشهدوا أنهم سمعوا رسول الله صلى الله عليه وآله وسلم يقول: ’’من كنت مولاه فعلي مولاه’’. وأخوه عبد الله بن بديل قتل مع علي عليه السلام بصفين، وهم أهل بيت تشيع، وخزاعة كانت حليفة بني هاشم في الجاهلية وعيبة رسول الله صلى الله عليه وآله وسلم في الإسلام.</w:t>
      </w:r>
    </w:p>
    <w:p>
      <w:pPr>
        <w:jc w:val="start"/>
        <w:bidi/>
      </w:pPr>
      <w:r>
        <w:rPr>
          <w:sz w:val="24"/>
          <w:szCs w:val="24"/>
          <w:b w:val="1"/>
          <w:bCs w:val="1"/>
          <w:rtl/>
        </w:rPr>
        <w:t xml:space="preserve">
أعيان الشيعة،(دار التعارف للمطبوعات - بيروت،1983،ط 1،ج 4،ص 539)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بديل
</w:t>
      </w:r>
    </w:p>
    <w:p>
      <w:pPr/>
      <w:r>
        <w:rPr/>
        <w:t xml:space="preserve">حبيب بن بديل (س) حبيب بن بديل بن ورقاء. أورده أبو العباس بن عقدة وغيره من الصحابة.</w:t>
      </w:r>
    </w:p>
    <w:p/>
    <w:p>
      <w:pPr/>
      <w:r>
        <w:rPr/>
        <w:t xml:space="preserve">روى حديثه زر بن حبيش، قال: خرج علي من القصر فاستقبله ركبان متقلدو السيوف، فقالوا: السلام عليك يا أمير المؤمنين، السلام عليك يا مولانا ورحمة الله وبركاته، فقال على: من هاهنا من أصحاب النبي صلى الله عليه وسلم؟ فقام اثنا عشر، منهم: قيس بن ثابت بن شماس، وهاشم بن عتبة، وحبيب بن بديل بن ورقاء، فشهدوا أنهم سمعوا النبي صلى الله عليه وسلم يقول: من كنت مولاه فعلي مولاه. أخرجه أبو موسى.</w:t>
      </w:r>
    </w:p>
    <w:p>
      <w:pPr>
        <w:jc w:val="start"/>
        <w:bidi/>
      </w:pPr>
      <w:r>
        <w:rPr>
          <w:sz w:val="24"/>
          <w:szCs w:val="24"/>
          <w:b w:val="1"/>
          <w:bCs w:val="1"/>
          <w:rtl/>
        </w:rPr>
        <w:t xml:space="preserve">
أسد الغابة في معرفة الصحابة،(دار ابن حزم - بيروت،2012،ط 1،ج 1،ص 244)/(دار الكتب العلمية - بيروت،1994،ط 1،ج 1،ص 671)/(دار الفكر - بيروت،1989،ط 1،ج 1،ص 441)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بديل
</w:t>
      </w:r>
    </w:p>
    <w:p>
      <w:pPr/>
      <w:r>
        <w:rPr/>
        <w:t xml:space="preserve">حبيب بن بديل بن ورقاء الخزاعي. له ولأبيه ولأخيه عبد الله صحبة.</w:t>
      </w:r>
    </w:p>
    <w:p/>
    <w:p>
      <w:pPr/>
      <w:r>
        <w:rPr/>
        <w:t xml:space="preserve">ذكره ابن شاهين في الصحابة.</w:t>
      </w:r>
    </w:p>
    <w:p/>
    <w:p>
      <w:pPr/>
      <w:r>
        <w:rPr/>
        <w:t xml:space="preserve">وروى حديثه ابن عقدة في كتاب الموالاة بإسناد ضعيف من رواية أبي مريم عن زر بن حبيش، قال: قال علي: من ها هنا من أصحاب رسول الله صلى الله عليه وسلم؟ فقام اثنا عشر رجلا، منهم قيس بن ثابت، وحبيب بن بديل بن ورقاء، فشهدوا أنهم سمعوا رسول الله يقول: «من كنت مولاه فعلي مولاه».</w:t>
      </w:r>
    </w:p>
    <w:p>
      <w:pPr>
        <w:jc w:val="start"/>
        <w:bidi/>
      </w:pPr>
      <w:r>
        <w:rPr>
          <w:sz w:val="24"/>
          <w:szCs w:val="24"/>
          <w:b w:val="1"/>
          <w:bCs w:val="1"/>
          <w:rtl/>
        </w:rPr>
        <w:t xml:space="preserve">
الإصابة في تمييز الصحابة،(دار الكتب العلمية - بيروت،1995،ط 1،ج 2،ص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2026-06-27T12:08:43+03:00</dcterms:created>
  <dcterms:modified xsi:type="dcterms:W3CDTF">2026-06-27T12:08:43+03:00</dcterms:modified>
</cp:coreProperties>
</file>

<file path=docProps/custom.xml><?xml version="1.0" encoding="utf-8"?>
<Properties xmlns="http://schemas.openxmlformats.org/officeDocument/2006/custom-properties" xmlns:vt="http://schemas.openxmlformats.org/officeDocument/2006/docPropsVTypes"/>
</file>