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المغيرة النصري يكنى
</w:t>
      </w:r>
    </w:p>
    <w:p>
      <w:pPr>
        <w:jc w:val="start"/>
        <w:bidi/>
      </w:pPr>
      <w:r>
        <w:rPr>
          <w:rFonts w:ascii="arial" w:hAnsi="arial" w:eastAsia="arial" w:cs="arial"/>
          <w:sz w:val="28"/>
          <w:szCs w:val="28"/>
          <w:b w:val="1"/>
          <w:bCs w:val="1"/>
          <w:rtl/>
        </w:rPr>
        <w:t xml:space="preserve">الحارث بن المغيرة النصري يكنى
</w:t>
      </w:r>
    </w:p>
    <w:p>
      <w:pPr/>
      <w:r>
        <w:rPr/>
        <w:t xml:space="preserve">الحارث بن المغيرة النصري يكنى أبا علي من بني نصر بن معاوية</w:t>
      </w:r>
    </w:p>
    <w:p/>
    <w:p>
      <w:pPr/>
      <w:r>
        <w:rPr/>
        <w:t xml:space="preserve">في الخلاصة (النصري) بالنون والصاد المهملة اه. منصوب إلى بني نصر بن معاوية قبيلة والنصري بفتح الفنون وسكون الصاد.</w:t>
      </w:r>
    </w:p>
    <w:p/>
    <w:p>
      <w:pPr/>
      <w:r>
        <w:rPr/>
        <w:t xml:space="preserve">ذكره الشيخ في رجاله بهذا العنوان في أصحاب الباقر عليه السلام وقال في أصحاب الصادق عليه السلام الحارث بن المغيرة النصري أبو علي أسند عنه بياع الزطي وقال في الفهرست: الحارث ين المغيرة النصري له كتاب أخبرنا به ابن أبي جيد عن ابن الوليد عن الصفار بن محمد بن الحسن عن صفوان بن يحيى عنه اه. وقال النجاشي:</w:t>
      </w:r>
    </w:p>
    <w:p/>
    <w:p>
      <w:pPr/>
      <w:r>
        <w:rPr/>
        <w:t xml:space="preserve">الحارث بن المغيرة النصري من بني نصر بن معاوية بصري روى عن ابن جعفر وجعفر وموسى ابن جعفر وزيد بن علي عليهم السلام ثقة. له كتاب يرويه عدة من أصحابنا. وروى الكليني في روضة الكافي عن عدة من صحابنا عن سهل بن زياد عن صفوان بن يحيى عن الحارث بن مغيرة قال: أبو عبد الله عليه السلام. لآخذن البريء منكم بذنب السقيم ولم لا أفعل ويبلغكم عن الرجل ما يشينكم ويشينني فتجالسونهم وتحدثونهم فيمر بكم المار فيقول هؤلاء شر من هذا فلو أنكم إذا بلغكم عنه ما تكرهون زبرتموهم ونهيتموهم كان أبربكم. وفيه يمثل هذا السند قال: لقيني الصادقعليه السلام في طريق مكة فقال: من ذا؟ حارث؟ قلت: نعم قال لأحملن ذنوب سفهائكم على علماتكم (إلى أن قال) فدخلني من ذلك أمر عظيم. فقال: نعم ما يمنعكم إذا بلغكم (إلى أن قال): وتقولوا قولا بليغا فقلت: جعلت فداك لا يطيعوننا ولا يقبلون منا فقال اهجروهم واجتنبوا مجالسنكم اه. والكبراء وعلى حسن حاله لا على ذمة كما لا يخفى اه. وفي الروضة بسنده عن سعيد بن يسار قال استأذنا على أبي عبد الله عليه السلام أنا و الحارث بن مغيرة النصري ومنصور الصيقل فواعدنا دار طاهر مولاه فصلينا العصر ثم رحنا إليه (إلى أن قال): فجلسنا خوله. (إلى أن قال): ثم قال الحمد لله الذي ذهب الناس يمينا وشمالا فرقة مرجئة وفرقة خوارج وفرقة قدرية وسميتم أنتم الترابية (الحديث) وهو يدل على مكانته. وللصدوق طريق إليه في مشيخة الفقيه وفي مستدركات الوسائل ذكر رواية جماعة من الأجلاء عنه فيهم من أصحاب الإجماع. وفي لسان الميزان: الحارث بن مغيرة النصري بالنون البصري بالموحدة روى عن الباقر وأخيه زيد بن علي وجعفر بن محمد رضي الله عنهم ذكره الطوسي وابن النجاشي في رجال الشيعة ووثقاه وقال علي بن الحكم كان من أروع الناس روى عنه ثعلبة بن ميمون وهشام بن سالم وجعفر بن بشر (صوابه بشير) وآخرون اه.</w:t>
      </w:r>
    </w:p>
    <w:p/>
    <w:p>
      <w:pPr/>
      <w:r>
        <w:rPr/>
        <w:t xml:space="preserve">التمييز</w:t>
      </w:r>
    </w:p>
    <w:p/>
    <w:p>
      <w:pPr/>
      <w:r>
        <w:rPr/>
        <w:t xml:space="preserve">في مشتركات الطريحي يعرف الحرث أنه ابن المغيرة برواية صفوان بن يحيى عنه ورواية جعفر بن بسير عنه وزاد الكاظمي في مشتركاته رواية ابن مسكان وعلي بن النعمان ويحيى بن عمران الحلبي عبه وزاد بعضهم نقلا عن المشتركات رواية أبي عمارة وربيع الأصم عنه كما في الفقيه وليس ذلك في نسختين عندي من المشتركات وعن جامع الرواة أنه نقل رواية هؤلاء عنه وزاد نقل رواية يونس بن يعقوب وعبد الرحمن الأبزاري الكناسي ويونس بن عبد الرحمن والحسن بن المختار وعبد الكريم بن عمرو الخثعمي وصالح بن عقبة ومحمد بن أيوب ومحمد بن الفضيل وحماد بن عثمان ومعاوية بن عمار وأبي منهال وجميل بن صالح وأبان بن عثمان وثعلبة بن ميمون وخطاب بن محمد عنه. وزاد في مستدركات الوسائل رواية ابن أبي عمير وأبي أيوب وعبد الله بن مسكان و الفضيل بن يسار عنه.</w:t>
      </w:r>
    </w:p>
    <w:p>
      <w:pPr>
        <w:jc w:val="start"/>
        <w:bidi/>
      </w:pPr>
      <w:r>
        <w:rPr>
          <w:sz w:val="24"/>
          <w:szCs w:val="24"/>
          <w:b w:val="1"/>
          <w:bCs w:val="1"/>
          <w:rtl/>
        </w:rPr>
        <w:t xml:space="preserve">
أعيان الشيعة،(دار التعارف للمطبوعات - بيروت،1983،ط 1،ج 4،ص 375)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2026-06-27T14:21:56+03:00</dcterms:created>
  <dcterms:modified xsi:type="dcterms:W3CDTF">2026-06-27T14:21:56+03:00</dcterms:modified>
</cp:coreProperties>
</file>

<file path=docProps/custom.xml><?xml version="1.0" encoding="utf-8"?>
<Properties xmlns="http://schemas.openxmlformats.org/officeDocument/2006/custom-properties" xmlns:vt="http://schemas.openxmlformats.org/officeDocument/2006/docPropsVTypes"/>
</file>