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حارب بن شرحبيل الشبامي
</w:t>
      </w:r>
    </w:p>
    <w:p>
      <w:pPr>
        <w:jc w:val="start"/>
        <w:bidi/>
      </w:pPr>
      <w:r>
        <w:rPr>
          <w:rFonts w:ascii="arial" w:hAnsi="arial" w:eastAsia="arial" w:cs="arial"/>
          <w:sz w:val="28"/>
          <w:szCs w:val="28"/>
          <w:b w:val="1"/>
          <w:bCs w:val="1"/>
          <w:rtl/>
        </w:rPr>
        <w:t xml:space="preserve">حارب بن شرحبيل الشبامي
</w:t>
      </w:r>
    </w:p>
    <w:p>
      <w:pPr/>
      <w:r>
        <w:rPr/>
        <w:t xml:space="preserve">حارب بن شرحبيل الشبامي من أصحاب أمير المؤمنين علي عليه السلام وشبام بطن من همدان معروفون بالاخلاص في ولاء علي عليه السلام قال نصر بن مزاحم في كتاب صفين إن عليا عليه السلام لما رجع من حرب صفين مر بالشباميين فسمع رنة شديدة وصوتا مرتفعا عاليا فخرج إليه حارب بن شرحبيل الشبامي فقال علي أيغلبكم نساؤكم إلا تنهونهن عن هذا الصياح والرنين قال يا أمير المؤمنين لو كانت دارا أو دارين أو ثلاثة قدرنا على ذلك ولكن من هذا الحي ثمانون ومائة قتيل فليس من دار إلا وفيها بكاء أما نحن معاشر الرجال فانا لا نبكي ولكن نفرج لهم بالشهادة فقال علي رحم الله قتلاكم وموتاكم واقبل يمشي معه وعلي راكب فقال له علي ارجع ووقف ثم قال له ارجع فإن مشي مثلك فتنة للوالي ومذلة للمؤمنين.</w:t>
      </w:r>
    </w:p>
    <w:p>
      <w:pPr>
        <w:jc w:val="start"/>
        <w:bidi/>
      </w:pPr>
      <w:r>
        <w:rPr>
          <w:sz w:val="24"/>
          <w:szCs w:val="24"/>
          <w:b w:val="1"/>
          <w:bCs w:val="1"/>
          <w:rtl/>
        </w:rPr>
        <w:t xml:space="preserve">
أعيان الشيعة،(دار التعارف للمطبوعات - بيروت،1983،ط 1،ج 4،ص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2026-06-27T17:49:35+03:00</dcterms:created>
  <dcterms:modified xsi:type="dcterms:W3CDTF">2026-06-27T17:49:35+03:00</dcterms:modified>
</cp:coreProperties>
</file>

<file path=docProps/custom.xml><?xml version="1.0" encoding="utf-8"?>
<Properties xmlns="http://schemas.openxmlformats.org/officeDocument/2006/custom-properties" xmlns:vt="http://schemas.openxmlformats.org/officeDocument/2006/docPropsVTypes"/>
</file>