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صالح البصري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صالح البصري الأزدي
</w:t>
      </w:r>
    </w:p>
    <w:p>
      <w:pPr/>
      <w:r>
        <w:rPr/>
        <w:t xml:space="preserve">جندب بن صالح البصري الأزدي ذكره الشيخ في رجاله في أصحاب الصادق عليه السلام وقال اسند عنه. وفي لسان الميزان: جندب بن صالح الأزدي ذكره الطوسي في رجال الشيعة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2026-06-27T23:03:32+03:00</dcterms:created>
  <dcterms:modified xsi:type="dcterms:W3CDTF">2026-06-27T23:03:32+03:00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