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صالح الأسدي
</w:t>
      </w:r>
    </w:p>
    <w:p>
      <w:pPr>
        <w:jc w:val="start"/>
        <w:bidi/>
      </w:pPr>
      <w:r>
        <w:rPr>
          <w:rFonts w:ascii="arial" w:hAnsi="arial" w:eastAsia="arial" w:cs="arial"/>
          <w:sz w:val="28"/>
          <w:szCs w:val="28"/>
          <w:b w:val="1"/>
          <w:bCs w:val="1"/>
          <w:rtl/>
        </w:rPr>
        <w:t xml:space="preserve">جميل بن صالح الأسدي
</w:t>
      </w:r>
    </w:p>
    <w:p>
      <w:pPr/>
      <w:r>
        <w:rPr/>
        <w:t xml:space="preserve">جميل بن صالح الأسدي قال النجاشي: ثقة وجه، روى عن أبي عبد الله وأبي الحسن عليهما السلام، ذكره أبو العباس في كتاب الرجال: روى عنه سماعة وأكثر ما يروي عنه نسخة رواية الحسن بن محبوب أو محمد بن أبي عمير، طريق القميين إليه ما أخبرنا به الحسين بن عبيد الله عن أحمد بن جعفر عن أحمد ابن إدريس عن عبد الله بن محمد بن عيسى عن الحسن بن محبوب عنه به، وأما رواية الكوفيين فأخبرنا محمد بن عثمان عن جعفر بن محمد بن إبراهيم عن عبيد الله بن أحمد بن نهيك عن ابن أبي عمير عنه به، وقد رواه عنه علي بن حديد أخبرنا ابن نوح عن الحسن بن حمزة قال: حدثنا محمد بن جعفر بن بطة عن أحمد بن محمد بن عيسى عن علي بن حديد عن جميل به. وفي الفهرست: جميل بن صالح له أصل أخبرنا به ابن أبي جيد عن ابن الوليد عن الصفار عن محمد بن الحسين بن أبي الخطاب عن غير واحد عن جميل بن صالح. وقال الشيخ في رجاله في أصحاب الصادق عليه السلام: جميل بن صالح الكوفي. وفي التعليقة: جميل بن صالح يعد من الثقات لتوثيق النجاشي والعلامة. وفي البلغة: ثقة في المشهور، وفي النفس منه شيء. ولعل وجهه احتمال رجوع ضمير ذكره إلى مجموع الكلام حتى التوثيق، وهو في المقام لا يخلو عن بعد وان كان بملاحظة ما ذكرناه في بسطام ابن شابور، لعله يحصل له قرب على ما ذكرنا هناك إن الظاهر أنه معتمد على قوله: حاكم به بالتوثيق، وان أبا العباس هو ابن نوح فلا وجه للتأمل، ومما يشير إلى وثاقته رواية ابن أبي عمير عنه، ويقويه</w:t>
      </w:r>
    </w:p>
    <w:p/>
    <w:p>
      <w:pPr/>
      <w:r>
        <w:rPr/>
        <w:t xml:space="preserve">رواية ابن محبوب، وكذا رواية غير واحد من الأصحاب عنه كما ذكرنا في الفوائد. وفي لسان الميزان: جميل بن صالح الربعي عن جعفر بن محمد وبريد بن معاوية العجلي وعنه الحسن بن محبوب وعلي بن جنيد، ذكره الطوسي في رجال الشيعة. ولم ينسبه أحد بالربعي، وإنما نسبوه الأسدي.</w:t>
      </w:r>
    </w:p>
    <w:p/>
    <w:p>
      <w:pPr/>
      <w:r>
        <w:rPr/>
        <w:t xml:space="preserve">التمييز</w:t>
      </w:r>
    </w:p>
    <w:p/>
    <w:p>
      <w:pPr/>
      <w:r>
        <w:rPr/>
        <w:t xml:space="preserve">في مشتركات الطريحي والكاظمي: يعرف جميل المشترك بين الثقة وغيره انه ابن صالح الثقة برواية الحسن بن محبوب عنه، ورواية ابن أبي عمير عنه، ورواية علي بن حديد عنه، ورواية سماعة عنه. وزاد الكاظمي: وبروايته هو عن ذريح المحاربي، وحيث يعسر التمييز تقف الرواية. وعن جامع الرواة انه زاد: رواية علي بن رئاب وسعد بن عبد الله وعمار بن موسى الساباطي ومحمد بن عمر وحماد بن عثمان والنضر ابن شعيب والقاسم بن محمد الجوهري والقاسم بن سليمان والحارث بن محمد بن النعمان الأحول صاحب الطاق. وذكر بعضهم إن في أصول الكافي بعد باب نسب الإسلام من كتاب الإيمان والكفر رواية عن جميل بن صالح عن عبد الملك بن غالب، وليس لعبد الملك هذا ذكر في الرجال.</w:t>
      </w:r>
    </w:p>
    <w:p>
      <w:pPr>
        <w:jc w:val="start"/>
        <w:bidi/>
      </w:pPr>
      <w:r>
        <w:rPr>
          <w:sz w:val="24"/>
          <w:szCs w:val="24"/>
          <w:b w:val="1"/>
          <w:bCs w:val="1"/>
          <w:rtl/>
        </w:rPr>
        <w:t xml:space="preserve">
أعيان الشيعة،(دار التعارف للمطبوعات - بيروت،1983،ط 1،ج 4،ص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2026-06-29T01:44:59+03:00</dcterms:created>
  <dcterms:modified xsi:type="dcterms:W3CDTF">2026-06-29T01:44:59+03:00</dcterms:modified>
</cp:coreProperties>
</file>

<file path=docProps/custom.xml><?xml version="1.0" encoding="utf-8"?>
<Properties xmlns="http://schemas.openxmlformats.org/officeDocument/2006/custom-properties" xmlns:vt="http://schemas.openxmlformats.org/officeDocument/2006/docPropsVTypes"/>
</file>