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جمشيد بن محمد زمان الكسكري الجبلي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جمشيد بن محمد زمان الكسكري الجبلي
</w:t>
      </w:r>
    </w:p>
    <w:p>
      <w:pPr/>
      <w:r>
        <w:rPr/>
        <w:t xml:space="preserve">المولى جمشيد بن محمد زمان الكسكري الجبلي من تلاميذ المجلسي ويروي عنه إجازة وله منه أربع إجازات اثنتان بتاريخ 1096 و 1097 واثنتان بتاريخ 1098.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2026-06-29T02:28:31+03:00</dcterms:created>
  <dcterms:modified xsi:type="dcterms:W3CDTF">2026-06-29T02:28:31+03:00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