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الجمالي
</w:t>
      </w:r>
    </w:p>
    <w:p>
      <w:pPr/>
      <w:r>
        <w:rPr/>
        <w:t xml:space="preserve">الجمالي هو آقا جمال الدين محمد بن آقا حسين الخونساري.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2026-06-27T23:57:27+03:00</dcterms:created>
  <dcterms:modified xsi:type="dcterms:W3CDTF">2026-06-27T23:57:27+03:00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