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جفير بن الحكم العبدي أبو المنذر
</w:t>
      </w:r>
    </w:p>
    <w:p>
      <w:pPr>
        <w:jc w:val="start"/>
        <w:bidi/>
      </w:pPr>
      <w:r>
        <w:rPr>
          <w:rFonts w:ascii="arial" w:hAnsi="arial" w:eastAsia="arial" w:cs="arial"/>
          <w:sz w:val="28"/>
          <w:szCs w:val="28"/>
          <w:b w:val="1"/>
          <w:bCs w:val="1"/>
          <w:rtl/>
        </w:rPr>
        <w:t xml:space="preserve">جفير بن الحكم العبدي أبو المنذر
</w:t>
      </w:r>
    </w:p>
    <w:p>
      <w:pPr/>
      <w:r>
        <w:rPr/>
        <w:t xml:space="preserve">جفير بن الحكم العبدي أبو المنذر في نضد الأيضاح: جفير بفتح الجيم ثم الفاء ثم التحتية ثم الراء وقيل جيفر بفتح الجيم وسكون التحتية والفاء. أقول: القول الأخير أحرى بالركون إليه كما أثره بعض من يوثق به ويعتمد عليه، ثم العلامة أثبت اسم أبيه في ترجمة ابنه المنذر بالياء قبل الميم كما يأتي ولعله الصواب وهو المثبت في عامة كتب الأصحاب. قال النجاشي عربي ثقة روى عن جعفر بن محمد له كتاب أخبرنا أحمد بن محمد بن هارون حدثنا أحمد بن محمد بن سعيد حدثنا محمد بن أحمد بن الحسن القطواني حدثنا منذر بن جفير عن أبيه به وفي الخلاصة جفير بالفاء بعد الجيم وذكر الشيخ في رجاله في أصحاب الصادق عليه السلام جيفر بن الحكم العبدي الكوفي والظاهر أنهما واحد وقع تصحيف أحدهما بالآخر وجيفر من أسماء العرب منهم جيفر بن الجلندي العماني مذكور في الصحابة. وفي لسان الميزان جفير مصغرا ابن الحكم العبدي أبو المنذر روى عن جعفر الصادق وروى عنه ولده منذر ذكره ابن النجاشي في رجال الشيعة وقال: كان ثقة. وقال أبو عمرو الكشي: جمع كتابا عن جعفر كله صحيح معتمد عليه ولم نجده في كتاب الكشي.</w:t>
      </w:r>
    </w:p>
    <w:p>
      <w:pPr>
        <w:jc w:val="start"/>
        <w:bidi/>
      </w:pPr>
      <w:r>
        <w:rPr>
          <w:sz w:val="24"/>
          <w:szCs w:val="24"/>
          <w:b w:val="1"/>
          <w:bCs w:val="1"/>
          <w:rtl/>
        </w:rPr>
        <w:t xml:space="preserve">
أعيان الشيعة،(دار التعارف للمطبوعات - بيروت،1983،ط 1،ج 4،ص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2026-06-30T05:12:22+03:00</dcterms:created>
  <dcterms:modified xsi:type="dcterms:W3CDTF">2026-06-30T05:12:22+03:00</dcterms:modified>
</cp:coreProperties>
</file>

<file path=docProps/custom.xml><?xml version="1.0" encoding="utf-8"?>
<Properties xmlns="http://schemas.openxmlformats.org/officeDocument/2006/custom-properties" xmlns:vt="http://schemas.openxmlformats.org/officeDocument/2006/docPropsVTypes"/>
</file>