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قاسم جعفر ناصرك بن الناصر
</w:t>
      </w:r>
    </w:p>
    <w:p>
      <w:pPr>
        <w:jc w:val="start"/>
        <w:bidi/>
      </w:pPr>
      <w:r>
        <w:rPr>
          <w:rFonts w:ascii="arial" w:hAnsi="arial" w:eastAsia="arial" w:cs="arial"/>
          <w:sz w:val="28"/>
          <w:szCs w:val="28"/>
          <w:b w:val="1"/>
          <w:bCs w:val="1"/>
          <w:rtl/>
        </w:rPr>
        <w:t xml:space="preserve">أبو قاسم جعفر ناصرك بن الناصر
</w:t>
      </w:r>
    </w:p>
    <w:p>
      <w:pPr/>
      <w:r>
        <w:rPr/>
        <w:t xml:space="preserve">أبو قاسم جعفر ناصرك بن الناصر الكبير الحسن بن أبي الحسن علي العسكري بن أبي محمد الحسن بن علي الأصغر المحدث بن عمر الأشرف بن علي زين العابدين بن الحسين بن علي بن أبي طالب عليهم السلام</w:t>
      </w:r>
    </w:p>
    <w:p/>
    <w:p>
      <w:pPr/>
      <w:r>
        <w:rPr/>
        <w:t xml:space="preserve">توفي سنة 312.</w:t>
      </w:r>
    </w:p>
    <w:p/>
    <w:p>
      <w:pPr/>
      <w:r>
        <w:rPr/>
        <w:t xml:space="preserve">والكاف في ناصرك الظاهر إنها للنسبة أو لغيرها وهي كثيرة عندهم كما قالوا أميرك ومصنفك وغير ذلك.</w:t>
      </w:r>
    </w:p>
    <w:p/>
    <w:p>
      <w:pPr/>
      <w:r>
        <w:rPr/>
        <w:t xml:space="preserve">في عمدة الطالب: كان للحسن بن علي الناصر الكبير خمسة أولاد وهم: زيد وأبو علي محمد المرتضى وأبو القاسم جعفر ناصرك وأبو الحسن علي الأديب المحل وأبو الحسين أحمد صاحب جيش أبيه أما أبو القاسم جعفر ناصرك بن الناصر فلما مات أبوه أرادوا إن يبايعوا ابنه أبا الحسين أحمد ابن الحسن الناصر فامتنع من ذلك وكانت ابنة الناصر تحت أبي محمد الحسن بن القاسم الداعي الصغير فكتب إليه أبو الحسن أحمد بن الحسن الناصر واستقدمه وبايعه فغضب أبو القاسم جعفر ناصرك بن الناصر وجمع عسكرا وقصد طبرستان فانهزم الداعي ابن الناصر يوم النيروز سنة 306 وسمى نفسه الناصر وأخذ الداعي بدماوند وحمله إلى الري إلى علي بن وهسوذان فقيده وحمله إلى قلعة الديلم فلما قتل علي بن وهسوذان خرج الداعي وجمع الخلق وقصد جعفر بن الناصر فهرب إلى جرجان وتبعه الداعي فهرب ابن الناصر إلى الري وملك الداعي الصغير طبرستان إلى سنة 306 ثم قتله مرداويج بأمل وأعقب جعفر بن الناصر من أبي جعفر محمد وأبي محمد الحسن لهما أعقاب وكان منهم ببغداد فخذ يقال لهم بنو الناصر لم يكن بالعراق من بني عمر الأشرف غيرهم وهم ولد يحيى الأشل ابن شجاع محمد بن خليفة بن أحمد بن الحسن بن جعفر ناصرك المذكور.</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2026-06-30T05:12:40+03:00</dcterms:created>
  <dcterms:modified xsi:type="dcterms:W3CDTF">2026-06-30T05:12:40+03:00</dcterms:modified>
</cp:coreProperties>
</file>

<file path=docProps/custom.xml><?xml version="1.0" encoding="utf-8"?>
<Properties xmlns="http://schemas.openxmlformats.org/officeDocument/2006/custom-properties" xmlns:vt="http://schemas.openxmlformats.org/officeDocument/2006/docPropsVTypes"/>
</file>