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جعفر بن الحسن
</w:t>
      </w:r>
    </w:p>
    <w:p>
      <w:pPr>
        <w:jc w:val="start"/>
        <w:bidi/>
      </w:pPr>
      <w:r>
        <w:rPr>
          <w:rFonts w:ascii="arial" w:hAnsi="arial" w:eastAsia="arial" w:cs="arial"/>
          <w:sz w:val="28"/>
          <w:szCs w:val="28"/>
          <w:b w:val="1"/>
          <w:bCs w:val="1"/>
          <w:rtl/>
        </w:rPr>
        <w:t xml:space="preserve">جعفر بن محمد بن جعفر بن الحسن
</w:t>
      </w:r>
    </w:p>
    <w:p>
      <w:pPr/>
      <w:r>
        <w:rPr/>
        <w:t xml:space="preserve">جعفر بن محمد بن جعفر بن الحسن ابن جعفر بن الحسن بن الحسن بن علي بن أبي طالب عليهم السلام</w:t>
      </w:r>
    </w:p>
    <w:p/>
    <w:p>
      <w:pPr/>
      <w:r>
        <w:rPr/>
        <w:t xml:space="preserve">ولد بسر من رأى سنة 224 وتوفي في ذي القعدة سنة 308</w:t>
      </w:r>
    </w:p>
    <w:p/>
    <w:p>
      <w:pPr/>
      <w:r>
        <w:rPr/>
        <w:t xml:space="preserve">قال النجاشي: كان وجها في الطالبيين متقدما روى الحديث وكان ثقة في أصحابنا سمع وأكثر وعمر وعلا إسناده له كتاب التاريخ العلوي وكتاب الصخرة والبئر مات في ذي القعدة سنة 308 وله نيف وتسعون سنة ذكر عنه أنه قال: ولدت بسر من رأى سنة 224 وفي الخلاصة نحوه على عادته في نقل كلام النجاشي إلا انه مات في ذي القعدة سنة 380 وله 96 سنة والظاهر أنه أبدل ثمانية بثمانين لتقارب رسم الكلمتين ولكن على قول النجاشي في تاريخ مولده ووفاته يكون عمره 84 سنة لا نيف وتسعون كما نبه عليه في الدرجات الرفيعة وعلى قوله العلامة إن صح تاريخ الولادة يكون عمره 156 سنة وفي لسان الميزان: جعفر بن محمد بن جعفر بن جعفر بن الحسن بن الحسن بن علي قال ابن النجاشي في شيوخ الشيعة كان وجها في الطالبيين مقدما ثقة وكان مولده سنة 224 ومات سنة 358 وكان سمع من عيسى بن مهران وعلي بن عديل وغيرهما روى عنه ابنه الحسن وابنه الآخر أبو قيراط يحيى والجعابي ومحمد بن أحمد ابن أبي الثلج ومحمد بن العباس بن علي بن مروان وآخرون فاسقط الحسن بعد جعفر الثاني وجعل تاريخ الوفاة 358 مع أنه 308 ولو فرض سقوط 50 من النسخ فلا يتم قوله وله نيف وتسعون سنة لأنه يكون عمره 134 سنة. وفي تاريخ بغداد جعفر بن محمد بن جعفر بن الحسن بن جعفر بن الحسن بن الحسن بن علي بن أبي طالب أبو عبد الله حدث عن عمرو بن علي الفلاس ومحمد بن علي بن خلف العطار، وأحمد بن عبد المنعم، ومحمد بن مهدي الميموني، ومحمد بن علي بن حمزة العلوي وأيوب بن محمد الرقي، وإدريس بن زياد الكفرتوثي. روى عنه أبو بكر الشافعي، وأبو طالب محمد بن أحمد بن إسحاق البهلول، وأبو بكر بن الجعابي وعمر بن بشران السكري وأبو المفضل الشيبابي وغيرهم أخبرنا أحمد بن محمد بن غالب الفقيه قال قرأنا على أبي حفص بن بشران حدثكم أبو عبد الله جعفر بن محمد بن جعفر بن الحسن بن جعفر بن الحسن بن الحسن بن علي بن أبي طالب حدثنا محمد بن مهدي الميموني حدثنا عبد العزيز بن الخطاب حدثني شعبة بن الحجاج أبو بسطام قال سمعت سيد الهاشميين زيد بن علي بن الحسين بالمدينة في الروضة قال حدثني أخي محمد بن علي انه سمع جابر بن عبد الله يقول سمعت رسول الله صلى الله عليه وآله وسلم يقول ’’سدوا الأبواب كلها، إلا باب علي’’ وأومأ بيده إلى باب علي. تفرد به أبو عبد الله العلوي الحسني بهذا الإسناد. أخبرني أبو الحسن محمد بن عبد الواحد أخبرنا علي بن عمر بن محمد السكري قال وجدت في كتاب أخي: مات أبو عبد الله العلوي الحسني في سنة ثمان وثلاثمائة يوم الأربعاء أول يوم من ذي القعدة ودفنوه يوم الخميس</w:t>
      </w:r>
    </w:p>
    <w:p>
      <w:pPr>
        <w:jc w:val="start"/>
        <w:bidi/>
      </w:pPr>
      <w:r>
        <w:rPr>
          <w:sz w:val="24"/>
          <w:szCs w:val="24"/>
          <w:b w:val="1"/>
          <w:bCs w:val="1"/>
          <w:rtl/>
        </w:rPr>
        <w:t xml:space="preserve">
أعيان الشيعة،(دار التعارف للمطبوعات - بيروت،1983،ط 1،ج 4،ص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2026-07-01T10:12:28+03:00</dcterms:created>
  <dcterms:modified xsi:type="dcterms:W3CDTF">2026-07-01T10:12:28+03:00</dcterms:modified>
</cp:coreProperties>
</file>

<file path=docProps/custom.xml><?xml version="1.0" encoding="utf-8"?>
<Properties xmlns="http://schemas.openxmlformats.org/officeDocument/2006/custom-properties" xmlns:vt="http://schemas.openxmlformats.org/officeDocument/2006/docPropsVTypes"/>
</file>