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إسحاق
</w:t>
      </w:r>
    </w:p>
    <w:p>
      <w:pPr>
        <w:jc w:val="start"/>
        <w:bidi/>
      </w:pPr>
      <w:r>
        <w:rPr>
          <w:rFonts w:ascii="arial" w:hAnsi="arial" w:eastAsia="arial" w:cs="arial"/>
          <w:sz w:val="28"/>
          <w:szCs w:val="28"/>
          <w:b w:val="1"/>
          <w:bCs w:val="1"/>
          <w:rtl/>
        </w:rPr>
        <w:t xml:space="preserve">جعفر بن محمد بن إسحاق
</w:t>
      </w:r>
    </w:p>
    <w:p>
      <w:pPr/>
      <w:r>
        <w:rPr/>
        <w:t xml:space="preserve">جعفر بن محمد بن إسحاق ابن رباط أبو القاسم البجلي</w:t>
      </w:r>
    </w:p>
    <w:p/>
    <w:p>
      <w:pPr/>
      <w:r>
        <w:rPr/>
        <w:t xml:space="preserve">قال النجاشي شيخ ثقة كوفي من أصحابنا له كتاب الرد على الواقفة كتاب الرد على الفطحية كتاب نوادر أخبرنا ابن نوح عن أبي عبد الله الصفواني عن جعفر بن محمد بن إسحاق بكتبه</w:t>
      </w:r>
    </w:p>
    <w:p/>
    <w:p>
      <w:pPr/>
      <w:r>
        <w:rPr/>
        <w:t xml:space="preserve">التمييز</w:t>
      </w:r>
    </w:p>
    <w:p/>
    <w:p>
      <w:pPr/>
      <w:r>
        <w:rPr/>
        <w:t xml:space="preserve">في مشتركات الطريحي والكاظمي في باب جعفر بن محمد يعرف جعفر بن محمد بن إسحاق الثقة برواية أبي عبد الله الصفواني عنه</w:t>
      </w:r>
    </w:p>
    <w:p>
      <w:pPr>
        <w:jc w:val="start"/>
        <w:bidi/>
      </w:pPr>
      <w:r>
        <w:rPr>
          <w:sz w:val="24"/>
          <w:szCs w:val="24"/>
          <w:b w:val="1"/>
          <w:bCs w:val="1"/>
          <w:rtl/>
        </w:rPr>
        <w:t xml:space="preserve">
أعيان الشيعة،(دار التعارف للمطبوعات - بيروت،1983،ط 1،ج 4،ص 152)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2026-07-01T10:05:15+03:00</dcterms:created>
  <dcterms:modified xsi:type="dcterms:W3CDTF">2026-07-01T10:05:15+03:00</dcterms:modified>
</cp:coreProperties>
</file>

<file path=docProps/custom.xml><?xml version="1.0" encoding="utf-8"?>
<Properties xmlns="http://schemas.openxmlformats.org/officeDocument/2006/custom-properties" xmlns:vt="http://schemas.openxmlformats.org/officeDocument/2006/docPropsVTypes"/>
</file>