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إبراهيم بن محمد
</w:t>
      </w:r>
    </w:p>
    <w:p>
      <w:pPr>
        <w:jc w:val="start"/>
        <w:bidi/>
      </w:pPr>
      <w:r>
        <w:rPr>
          <w:rFonts w:ascii="arial" w:hAnsi="arial" w:eastAsia="arial" w:cs="arial"/>
          <w:sz w:val="28"/>
          <w:szCs w:val="28"/>
          <w:b w:val="1"/>
          <w:bCs w:val="1"/>
          <w:rtl/>
        </w:rPr>
        <w:t xml:space="preserve">جعفر بن محمد بن إبراهيم بن محمد
</w:t>
      </w:r>
    </w:p>
    <w:p>
      <w:pPr/>
      <w:r>
        <w:rPr/>
        <w:t xml:space="preserve">جعفر بن محمد بن إبراهيم بن محمد ابن موسى بن جعفر بن محمد علي بن الحسين بن علي بن أبي طالب الحيري</w:t>
      </w:r>
    </w:p>
    <w:p/>
    <w:p>
      <w:pPr/>
      <w:r>
        <w:rPr/>
        <w:t xml:space="preserve">(الحيري) نسبة إلى الحيرة المكان المعروف قرب المكان الذي كان به المناذرة ملوك الحيرة.</w:t>
      </w:r>
    </w:p>
    <w:p/>
    <w:p>
      <w:pPr/>
      <w:r>
        <w:rPr/>
        <w:t xml:space="preserve">قال الشيخ في رجاله فيمن لم يرو عنهم عليهم السلام: روى عنه التلعكبري وسمع منه سنة 360 وله منه إجازة روى عن حميد وعن بعض النسخ تكنيته أولا أبا عبد الله وفي منهج المقال عند بعض الأصحاب روايته في الحسان ولا باس به وكذا الذي قبله بل أولى</w:t>
      </w:r>
    </w:p>
    <w:p/>
    <w:p>
      <w:pPr/>
      <w:r>
        <w:rPr/>
        <w:t xml:space="preserve">التمييز</w:t>
      </w:r>
    </w:p>
    <w:p/>
    <w:p>
      <w:pPr/>
      <w:r>
        <w:rPr/>
        <w:t xml:space="preserve">في مشتركات الطريحي والكاظمي يعرف جعفر بن محمد بن إبراهيم الموسوي الحيري برواية التلعكبري عنه وبروايته هو عن حميد</w:t>
      </w:r>
    </w:p>
    <w:p>
      <w:pPr>
        <w:jc w:val="start"/>
        <w:bidi/>
      </w:pPr>
      <w:r>
        <w:rPr>
          <w:sz w:val="24"/>
          <w:szCs w:val="24"/>
          <w:b w:val="1"/>
          <w:bCs w:val="1"/>
          <w:rtl/>
        </w:rPr>
        <w:t xml:space="preserve">
أعيان الشيعة،(دار التعارف للمطبوعات - بيروت،1983،ط 1،ج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2026-07-01T10:08:18+03:00</dcterms:created>
  <dcterms:modified xsi:type="dcterms:W3CDTF">2026-07-01T10:08:18+03:00</dcterms:modified>
</cp:coreProperties>
</file>

<file path=docProps/custom.xml><?xml version="1.0" encoding="utf-8"?>
<Properties xmlns="http://schemas.openxmlformats.org/officeDocument/2006/custom-properties" xmlns:vt="http://schemas.openxmlformats.org/officeDocument/2006/docPropsVTypes"/>
</file>