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زين الدين جعفر بن الحسام العاملي العيناثي
</w:t>
      </w:r>
    </w:p>
    <w:p>
      <w:pPr>
        <w:jc w:val="start"/>
        <w:bidi/>
      </w:pPr>
      <w:r>
        <w:rPr>
          <w:rFonts w:ascii="arial" w:hAnsi="arial" w:eastAsia="arial" w:cs="arial"/>
          <w:sz w:val="28"/>
          <w:szCs w:val="28"/>
          <w:b w:val="1"/>
          <w:bCs w:val="1"/>
          <w:rtl/>
        </w:rPr>
        <w:t xml:space="preserve">الشيخ زين الدين جعفر بن الحسام العاملي العيناثي
</w:t>
      </w:r>
    </w:p>
    <w:p>
      <w:pPr/>
      <w:r>
        <w:rPr/>
        <w:t xml:space="preserve">الشيخ زين الدين جعفر بن الحسام العاملي العيناثي في أمل الآمل: فاضل زاهد عابد من المشايخ الأجلاء يروي عن السيد حسن بن أيوب بن نجم الدين الحسيني عن الشهيد ’’أه’’ ويروي عنه الشيخ جمال الدين أحمد ابن الحاج علي العيناثي والشيخ شمس الدين محمد بن خاتون العاملي.</w:t>
      </w:r>
    </w:p>
    <w:p>
      <w:pPr>
        <w:jc w:val="start"/>
        <w:bidi/>
      </w:pPr>
      <w:r>
        <w:rPr>
          <w:sz w:val="24"/>
          <w:szCs w:val="24"/>
          <w:b w:val="1"/>
          <w:bCs w:val="1"/>
          <w:rtl/>
        </w:rPr>
        <w:t xml:space="preserve">
أعيان الشيعة،(دار التعارف للمطبوعات - بيروت،1983،ط 1،ج 4،ص 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2026-07-02T16:23:39+03:00</dcterms:created>
  <dcterms:modified xsi:type="dcterms:W3CDTF">2026-07-02T16:23:39+03:00</dcterms:modified>
</cp:coreProperties>
</file>

<file path=docProps/custom.xml><?xml version="1.0" encoding="utf-8"?>
<Properties xmlns="http://schemas.openxmlformats.org/officeDocument/2006/custom-properties" xmlns:vt="http://schemas.openxmlformats.org/officeDocument/2006/docPropsVTypes"/>
</file>