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جعارة بن سعد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جعارة بن سعد الأنصاري
</w:t>
      </w:r>
    </w:p>
    <w:p>
      <w:pPr/>
      <w:r>
        <w:rPr/>
        <w:t xml:space="preserve">جعارة بن سعد الأنصاري ذكره الشيخ في رجاله في أصحاب علي عليه السلام وفي نسخة حجارة كما تقدم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2026-07-01T16:47:20+03:00</dcterms:created>
  <dcterms:modified xsi:type="dcterms:W3CDTF">2026-07-01T16:47:20+03:00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