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جحارة بن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جحارة بن سعد الأنصاري
</w:t>
      </w:r>
    </w:p>
    <w:p>
      <w:pPr/>
      <w:r>
        <w:rPr/>
        <w:t xml:space="preserve">جحارة بن سعد الأنصاري ذكره الشيخ في رجاله في أصحاب علي عليه السلام في نسخة وفي نسخة أخرى جعارة.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2026-07-01T18:04:53+03:00</dcterms:created>
  <dcterms:modified xsi:type="dcterms:W3CDTF">2026-07-01T18:04:53+03:00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