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جبار بن القاسم الطائي
</w:t>
      </w:r>
    </w:p>
    <w:p>
      <w:pPr>
        <w:jc w:val="start"/>
        <w:bidi/>
      </w:pPr>
      <w:r>
        <w:rPr>
          <w:rFonts w:ascii="arial" w:hAnsi="arial" w:eastAsia="arial" w:cs="arial"/>
          <w:sz w:val="28"/>
          <w:szCs w:val="28"/>
          <w:b w:val="1"/>
          <w:bCs w:val="1"/>
          <w:rtl/>
        </w:rPr>
        <w:t xml:space="preserve">جبار بن القاسم الطائي
</w:t>
      </w:r>
    </w:p>
    <w:p>
      <w:pPr/>
      <w:r>
        <w:rPr/>
        <w:t xml:space="preserve">جبار بن القاسم الطائي في ميزان الاعتدال: جبار بن فلان الطائي، عن أبي موسى -الأشعري- ضعفه الأزدي. وفي لسان الميزان: قال ابن أبي حاتم: جبار بن القاسم الطائي روى عن ابن عباس، روى عنه إسحاق ولم يذكر فيه جرحا. وكذا ذكره ابن حبان في الثقات بروايته عن ابن عباس. وكذا ذكره البخاري في التاريخ. وأورد له النباتي في الحافل من طريق الثوري عن ابن إسحاق عنه عن أبي موسى رفعه: إذا كان يوم القيامة كنت أنا وعلي وفاطمة والحسن والحسين في قبة تحت العرش ’’أه’’. ومن ذلك قد يظن تشيعه.</w:t>
      </w:r>
    </w:p>
    <w:p>
      <w:pPr>
        <w:jc w:val="start"/>
        <w:bidi/>
      </w:pPr>
      <w:r>
        <w:rPr>
          <w:sz w:val="24"/>
          <w:szCs w:val="24"/>
          <w:b w:val="1"/>
          <w:bCs w:val="1"/>
          <w:rtl/>
        </w:rPr>
        <w:t xml:space="preserve">
أعيان الشيعة،(دار التعارف للمطبوعات - بيروت،1983،ط 1،ج 4،ص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جبار بن فلان الطائي
</w:t>
      </w:r>
    </w:p>
    <w:p>
      <w:pPr/>
      <w:r>
        <w:rPr/>
        <w:t xml:space="preserve">جبار بن فلان الطائي. عن أبي موسى.</w:t>
      </w:r>
    </w:p>
    <w:p/>
    <w:p>
      <w:pPr/>
      <w:r>
        <w:rPr/>
        <w:t xml:space="preserve">ضعفه الأزدي.</w:t>
      </w:r>
    </w:p>
    <w:p>
      <w:pPr>
        <w:jc w:val="start"/>
        <w:bidi/>
      </w:pPr>
      <w:r>
        <w:rPr>
          <w:sz w:val="24"/>
          <w:szCs w:val="24"/>
          <w:b w:val="1"/>
          <w:bCs w:val="1"/>
          <w:rtl/>
        </w:rPr>
        <w:t xml:space="preserve">
ميزان الاعتدال في نقد الرجال،(دار المعرفة للطباعة والنشر، بيروت - لبنان،1963،ط 1،ج 1،ص 387)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جبار، الطائي 
</w:t>
      </w:r>
    </w:p>
    <w:p>
      <w:pPr/>
      <w:r>
        <w:rPr/>
        <w:t xml:space="preserve">جبار، الطائي. </w:t>
      </w:r>
    </w:p>
    <w:p/>
    <w:p>
      <w:pPr/>
      <w:r>
        <w:rPr/>
        <w:t xml:space="preserve">سمع ابن عباس، في البكاء، قال: إن الله هو أضحك وأبكى.</w:t>
      </w:r>
    </w:p>
    <w:p/>
    <w:p>
      <w:pPr/>
      <w:r>
        <w:rPr/>
        <w:t xml:space="preserve">روى عنه أبو إسحاق، الهمداني.</w:t>
      </w:r>
    </w:p>
    <w:p/>
    <w:p>
      <w:pPr/>
      <w:r>
        <w:rPr/>
        <w:t xml:space="preserve">حديثه في الكوفيين.</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جبار الطائي.
</w:t>
      </w:r>
    </w:p>
    <w:p>
      <w:pPr/>
      <w:r>
        <w:rPr/>
        <w:t xml:space="preserve">جبار الطائي. </w:t>
      </w:r>
    </w:p>
    <w:p/>
    <w:p>
      <w:pPr/>
      <w:r>
        <w:rPr/>
        <w:t xml:space="preserve">يروي عن ابن عباس. روى عنه أبو إسحاق الهمداني.</w:t>
      </w:r>
    </w:p>
    <w:p/>
    <w:p>
      <w:pPr/>
      <w:r>
        <w:rPr/>
        <w:t xml:space="preserve">وقال أبو حاتم: جبار بن القاسم الطائي.</w:t>
      </w:r>
    </w:p>
    <w:p/>
    <w:p>
      <w:pPr/>
      <w:r>
        <w:rPr/>
        <w:t xml:space="preserve">وقال الأزدي: جبار بن فلان الطائي ضعيف.</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جبار الطائي
</w:t>
      </w:r>
    </w:p>
    <w:p>
      <w:pPr/>
      <w:r>
        <w:rPr/>
        <w:t xml:space="preserve">جبار الطائي </w:t>
      </w:r>
    </w:p>
    <w:p/>
    <w:p>
      <w:pPr/>
      <w:r>
        <w:rPr/>
        <w:t xml:space="preserve">يروي عن ابن عباس روى عنه أبو إسحاق الهمداني</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جبار بن القاسم الطائي
</w:t>
      </w:r>
    </w:p>
    <w:p>
      <w:pPr/>
      <w:r>
        <w:rPr/>
        <w:t xml:space="preserve">جبار بن القاسم الطائي </w:t>
      </w:r>
    </w:p>
    <w:p/>
    <w:p>
      <w:pPr/>
      <w:r>
        <w:rPr/>
        <w:t xml:space="preserve">روى عن بن عباس روى عنه أبو إسحاق الهمداني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2026-07-01T18:55:04+03:00</dcterms:created>
  <dcterms:modified xsi:type="dcterms:W3CDTF">2026-07-01T18:55:04+03:00</dcterms:modified>
</cp:coreProperties>
</file>

<file path=docProps/custom.xml><?xml version="1.0" encoding="utf-8"?>
<Properties xmlns="http://schemas.openxmlformats.org/officeDocument/2006/custom-properties" xmlns:vt="http://schemas.openxmlformats.org/officeDocument/2006/docPropsVTypes"/>
</file>