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جبار بن الحارث السلماني
</w:t>
      </w:r>
    </w:p>
    <w:p>
      <w:pPr>
        <w:jc w:val="start"/>
        <w:bidi/>
      </w:pPr>
      <w:r>
        <w:rPr>
          <w:rFonts w:ascii="arial" w:hAnsi="arial" w:eastAsia="arial" w:cs="arial"/>
          <w:sz w:val="28"/>
          <w:szCs w:val="28"/>
          <w:b w:val="1"/>
          <w:bCs w:val="1"/>
          <w:rtl/>
        </w:rPr>
        <w:t xml:space="preserve">جبار بن الحارث السلماني
</w:t>
      </w:r>
    </w:p>
    <w:p>
      <w:pPr/>
      <w:r>
        <w:rPr/>
        <w:t xml:space="preserve">جبار بن الحارث السلماني ذكره ابن الأثير في الكامل فيمن استشهد مع الحسين عليه السلام، وأنه كان فيمن قاتل أول القتال مع جماعة فلما وغلوا في أصحاب ابن سعد عطفوا عليهم فقطعوهم عن أصحابهم، فحمل العباس بن علي فاستنقذهم وقد جرحوا، فلما دنا منهم عدوهم حملوا عليهم فقاتلوا في أول الأمر في مكان واحد ’’أه’’.</w:t>
      </w:r>
    </w:p>
    <w:p>
      <w:pPr>
        <w:jc w:val="start"/>
        <w:bidi/>
      </w:pPr>
      <w:r>
        <w:rPr>
          <w:sz w:val="24"/>
          <w:szCs w:val="24"/>
          <w:b w:val="1"/>
          <w:bCs w:val="1"/>
          <w:rtl/>
        </w:rPr>
        <w:t xml:space="preserve">
أعيان الشيعة،(دار التعارف للمطبوعات - بيروت،1983،ط 1،ج 4،ص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2026-07-01T18:55:01+03:00</dcterms:created>
  <dcterms:modified xsi:type="dcterms:W3CDTF">2026-07-01T18:55:01+03:00</dcterms:modified>
</cp:coreProperties>
</file>

<file path=docProps/custom.xml><?xml version="1.0" encoding="utf-8"?>
<Properties xmlns="http://schemas.openxmlformats.org/officeDocument/2006/custom-properties" xmlns:vt="http://schemas.openxmlformats.org/officeDocument/2006/docPropsVTypes"/>
</file>