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ثابت بن زائدة العكلي مولاهم الكوفي
</w:t>
      </w:r>
    </w:p>
    <w:p>
      <w:pPr>
        <w:jc w:val="start"/>
        <w:bidi/>
      </w:pPr>
      <w:r>
        <w:rPr>
          <w:rFonts w:ascii="arial" w:hAnsi="arial" w:eastAsia="arial" w:cs="arial"/>
          <w:sz w:val="28"/>
          <w:szCs w:val="28"/>
          <w:b w:val="1"/>
          <w:bCs w:val="1"/>
          <w:rtl/>
        </w:rPr>
        <w:t xml:space="preserve">ثابت بن زائدة العكلي مولاهم الكوفي
</w:t>
      </w:r>
    </w:p>
    <w:p>
      <w:pPr/>
      <w:r>
        <w:rPr/>
        <w:t xml:space="preserve">ثابت بن زائدة العكلي مولاهم الكوفي ذكره الشيخ في رجاله في أصحاب الباقر عليه السلام فقال ثابت بن زائدة العكلي وذكره في اصحاب الصادق عليه السلام فقلت ثابت بن زائدة العكلي مولاهم الكوفي، وفي لسان الميزان ثابت بن زائدة العجلي الكوفي ذكره الطوسي في رجال الشيعة وقال علي بن الحكم كان حافظا زاهدا قليل الحديث ’’أه’’ والعجلي مصحف عن العكلي.</w:t>
      </w:r>
    </w:p>
    <w:p>
      <w:pPr>
        <w:jc w:val="start"/>
        <w:bidi/>
      </w:pPr>
      <w:r>
        <w:rPr>
          <w:sz w:val="24"/>
          <w:szCs w:val="24"/>
          <w:b w:val="1"/>
          <w:bCs w:val="1"/>
          <w:rtl/>
        </w:rPr>
        <w:t xml:space="preserve">
أعيان الشيعة،(دار التعارف للمطبوعات - بيروت،1983،ط 1،ج 4،ص 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2026-07-13T16:52:24+03:00</dcterms:created>
  <dcterms:modified xsi:type="dcterms:W3CDTF">2026-07-13T16:52:24+03:00</dcterms:modified>
</cp:coreProperties>
</file>

<file path=docProps/custom.xml><?xml version="1.0" encoding="utf-8"?>
<Properties xmlns="http://schemas.openxmlformats.org/officeDocument/2006/custom-properties" xmlns:vt="http://schemas.openxmlformats.org/officeDocument/2006/docPropsVTypes"/>
</file>