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ثابت بن أحمد بن عبد الوهاب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ثابت بن أحمد بن عبد الوهاب الحلبي
</w:t>
      </w:r>
    </w:p>
    <w:p>
      <w:pPr/>
      <w:r>
        <w:rPr/>
        <w:t xml:space="preserve">الشيخ ثابت بن أحمد بن عبد الوهاب الحلبي من تلاميذ أبي الصلاح تقي بن نجم الحلبي قال منتجب الدين في الفهرست فقيه صالح قرأ على الشيخ التقي ’’أه’’.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2026-07-13T16:46:39+03:00</dcterms:created>
  <dcterms:modified xsi:type="dcterms:W3CDTF">2026-07-13T16:46:39+03:00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