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الثائر بالله
</w:t>
      </w:r>
    </w:p>
    <w:p>
      <w:pPr>
        <w:jc w:val="start"/>
        <w:bidi/>
      </w:pPr>
      <w:r>
        <w:rPr>
          <w:rFonts w:ascii="arial" w:hAnsi="arial" w:eastAsia="arial" w:cs="arial"/>
          <w:sz w:val="28"/>
          <w:szCs w:val="28"/>
          <w:b w:val="1"/>
          <w:bCs w:val="1"/>
          <w:rtl/>
        </w:rPr>
        <w:t xml:space="preserve">الثائر بالله
</w:t>
      </w:r>
    </w:p>
    <w:p>
      <w:pPr/>
      <w:r>
        <w:rPr/>
        <w:t xml:space="preserve">الثائر بالله اسمه جعفر بن محمد بن الحسين الناصر الكبير. هكذا ذكره في شرح النهج ويأتي عن الجاحظ جعفر بن محمد بن الناصر الكبير لكنه لم يلقبه بالثائر. ومر في ج14 أبو جعفر الثائر في الله يعرف بأميرك وأن ابن الأثير ذكره في حوادث سنة 258 ولعل الملقب بالثائر في الله كان متعددا لكن في عمدة الطالب أميرك هو جعفر بن عبد الله بن الحسين بن محمد بن الحسين عضارة بن عيسى بن زيد الشهيد ’’أه’’ ويأتي بعد هذا الثائر بالله ابن المهدي ابن الثائر بالله الحسني الجيلي والظاهر أنه غير هذا خصوصا على نسخة مجموعة الجباعي كما يأتي من أنه حسني وهذا حسيني ويدل ما يأتي هناك على تعدد الملقب بالثائر بالله حيث جعله لقبا لابن المهدي ولأبيه ثم أنه سيأتي الثائر بالله أبو الفضل جعفر بن محمد بن حسين المحدث وأنه ابن أخي الناصر الكبير وما مر يدل على أنه حفيده فليلاحظ ذلك وليحرر.</w:t>
      </w:r>
    </w:p>
    <w:p>
      <w:pPr>
        <w:jc w:val="start"/>
        <w:bidi/>
      </w:pPr>
      <w:r>
        <w:rPr>
          <w:sz w:val="24"/>
          <w:szCs w:val="24"/>
          <w:b w:val="1"/>
          <w:bCs w:val="1"/>
          <w:rtl/>
        </w:rPr>
        <w:t xml:space="preserve">
أعيان الشيعة،(دار التعارف للمطبوعات - بيروت،1983،ط 1،ج 4،ص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2026-07-13T15:35:00+03:00</dcterms:created>
  <dcterms:modified xsi:type="dcterms:W3CDTF">2026-07-13T15:35:00+03:00</dcterms:modified>
</cp:coreProperties>
</file>

<file path=docProps/custom.xml><?xml version="1.0" encoding="utf-8"?>
<Properties xmlns="http://schemas.openxmlformats.org/officeDocument/2006/custom-properties" xmlns:vt="http://schemas.openxmlformats.org/officeDocument/2006/docPropsVTypes"/>
</file>