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التبعي
</w:t>
      </w:r>
    </w:p>
    <w:p>
      <w:pPr/>
      <w:r>
        <w:rPr/>
        <w:t xml:space="preserve">التبعي يوصف به محمد بن حجر بن زائدة.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2026-07-13T14:30:10+03:00</dcterms:created>
  <dcterms:modified xsi:type="dcterms:W3CDTF">2026-07-13T14:30:10+03:00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